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tblInd w:w="108" w:type="dxa"/>
        <w:tblLook w:val="01E0" w:firstRow="1" w:lastRow="1" w:firstColumn="1" w:lastColumn="1" w:noHBand="0" w:noVBand="0"/>
      </w:tblPr>
      <w:tblGrid>
        <w:gridCol w:w="4395"/>
        <w:gridCol w:w="5845"/>
      </w:tblGrid>
      <w:tr w:rsidR="0052348C" w:rsidRPr="00435FFB" w:rsidTr="003517D8">
        <w:trPr>
          <w:trHeight w:val="1414"/>
        </w:trPr>
        <w:tc>
          <w:tcPr>
            <w:tcW w:w="4395" w:type="dxa"/>
          </w:tcPr>
          <w:p w:rsidR="0052348C" w:rsidRPr="00435FFB" w:rsidRDefault="0052348C" w:rsidP="003517D8">
            <w:pPr>
              <w:ind w:hanging="3"/>
              <w:jc w:val="center"/>
              <w:rPr>
                <w:bCs/>
                <w:sz w:val="26"/>
                <w:szCs w:val="28"/>
              </w:rPr>
            </w:pPr>
            <w:r w:rsidRPr="00435FFB">
              <w:rPr>
                <w:bCs/>
                <w:sz w:val="26"/>
              </w:rPr>
              <w:t>UBND HUYỆN CẨM GIÀNG</w:t>
            </w:r>
          </w:p>
          <w:p w:rsidR="0052348C" w:rsidRPr="00435FFB" w:rsidRDefault="0052348C" w:rsidP="003517D8">
            <w:pPr>
              <w:spacing w:line="360" w:lineRule="auto"/>
              <w:ind w:hanging="3"/>
              <w:jc w:val="center"/>
              <w:rPr>
                <w:b/>
                <w:sz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769620</wp:posOffset>
                      </wp:positionH>
                      <wp:positionV relativeFrom="paragraph">
                        <wp:posOffset>200659</wp:posOffset>
                      </wp:positionV>
                      <wp:extent cx="8896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5.8pt" to="130.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XC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"/>
                  </w:pict>
                </mc:Fallback>
              </mc:AlternateContent>
            </w:r>
            <w:r w:rsidRPr="00435FFB">
              <w:rPr>
                <w:b/>
                <w:sz w:val="26"/>
              </w:rPr>
              <w:t xml:space="preserve">TRƯỜNG TIỂU </w:t>
            </w:r>
            <w:r>
              <w:rPr>
                <w:b/>
                <w:sz w:val="26"/>
              </w:rPr>
              <w:t xml:space="preserve">HỌC </w:t>
            </w:r>
            <w:r w:rsidRPr="00435FFB">
              <w:rPr>
                <w:b/>
                <w:sz w:val="26"/>
              </w:rPr>
              <w:t>THẠCH LỖI</w:t>
            </w:r>
          </w:p>
          <w:p w:rsidR="0052348C" w:rsidRPr="00435FFB" w:rsidRDefault="00AE0EE4" w:rsidP="00BA3B2C">
            <w:pPr>
              <w:spacing w:line="360" w:lineRule="auto"/>
              <w:ind w:hanging="3"/>
              <w:jc w:val="center"/>
              <w:rPr>
                <w:bCs/>
              </w:rPr>
            </w:pPr>
            <w:r>
              <w:rPr>
                <w:bCs/>
              </w:rPr>
              <w:t xml:space="preserve">Số: </w:t>
            </w:r>
            <w:r w:rsidR="003B1A11">
              <w:rPr>
                <w:bCs/>
              </w:rPr>
              <w:t>02</w:t>
            </w:r>
            <w:r w:rsidR="0052348C" w:rsidRPr="00435FFB">
              <w:rPr>
                <w:bCs/>
              </w:rPr>
              <w:t>/KH-THTL</w:t>
            </w:r>
          </w:p>
        </w:tc>
        <w:tc>
          <w:tcPr>
            <w:tcW w:w="5845" w:type="dxa"/>
          </w:tcPr>
          <w:p w:rsidR="0052348C" w:rsidRPr="00435FFB" w:rsidRDefault="0052348C" w:rsidP="003517D8">
            <w:pPr>
              <w:ind w:hanging="3"/>
              <w:jc w:val="center"/>
              <w:rPr>
                <w:bCs/>
                <w:szCs w:val="28"/>
              </w:rPr>
            </w:pPr>
            <w:r w:rsidRPr="00435FFB">
              <w:t>CỘNG HÒA XÃ HỘI CHỦ NGHĨA VIỆT NAM</w:t>
            </w:r>
          </w:p>
          <w:p w:rsidR="0052348C" w:rsidRPr="00435FFB" w:rsidRDefault="0052348C" w:rsidP="003517D8">
            <w:pPr>
              <w:ind w:hanging="3"/>
              <w:jc w:val="center"/>
              <w:rPr>
                <w:b/>
              </w:rPr>
            </w:pPr>
            <w:r w:rsidRPr="00435FFB">
              <w:rPr>
                <w:b/>
              </w:rPr>
              <w:t>Độc lập - Tự do - Hạnh phúc</w:t>
            </w:r>
          </w:p>
          <w:p w:rsidR="0052348C" w:rsidRPr="00435FFB" w:rsidRDefault="0052348C" w:rsidP="003517D8">
            <w:pPr>
              <w:ind w:hanging="3"/>
              <w:jc w:val="center"/>
              <w:rPr>
                <w:u w:val="single"/>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712470</wp:posOffset>
                      </wp:positionH>
                      <wp:positionV relativeFrom="paragraph">
                        <wp:posOffset>15239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1pt,1.2pt" to="22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"/>
                  </w:pict>
                </mc:Fallback>
              </mc:AlternateContent>
            </w:r>
          </w:p>
          <w:p w:rsidR="0052348C" w:rsidRPr="00435FFB" w:rsidRDefault="00BA3B2C" w:rsidP="00BA3B2C">
            <w:pPr>
              <w:spacing w:line="336" w:lineRule="auto"/>
              <w:ind w:hanging="3"/>
              <w:jc w:val="center"/>
              <w:rPr>
                <w:bCs/>
                <w:i/>
                <w:iCs/>
                <w:szCs w:val="28"/>
              </w:rPr>
            </w:pPr>
            <w:r>
              <w:rPr>
                <w:bCs/>
                <w:i/>
                <w:iCs/>
              </w:rPr>
              <w:t xml:space="preserve">                </w:t>
            </w:r>
            <w:r w:rsidR="0052348C">
              <w:rPr>
                <w:bCs/>
                <w:i/>
                <w:iCs/>
              </w:rPr>
              <w:t xml:space="preserve">Thạch Lỗi, ngày </w:t>
            </w:r>
            <w:r w:rsidR="003B1A11">
              <w:rPr>
                <w:bCs/>
                <w:i/>
                <w:iCs/>
              </w:rPr>
              <w:t xml:space="preserve">15 </w:t>
            </w:r>
            <w:r w:rsidR="0052348C">
              <w:rPr>
                <w:bCs/>
                <w:i/>
                <w:iCs/>
              </w:rPr>
              <w:t>tháng</w:t>
            </w:r>
            <w:r w:rsidR="003B1A11">
              <w:rPr>
                <w:bCs/>
                <w:i/>
                <w:iCs/>
              </w:rPr>
              <w:t xml:space="preserve"> 9 </w:t>
            </w:r>
            <w:r w:rsidR="0052348C">
              <w:rPr>
                <w:bCs/>
                <w:i/>
                <w:iCs/>
              </w:rPr>
              <w:t>năm 2022</w:t>
            </w:r>
          </w:p>
        </w:tc>
      </w:tr>
    </w:tbl>
    <w:p w:rsidR="008F0F74" w:rsidRDefault="008F0F74" w:rsidP="00905193">
      <w:pPr>
        <w:ind w:hanging="3"/>
        <w:jc w:val="center"/>
        <w:rPr>
          <w:b/>
          <w:bCs/>
          <w:szCs w:val="28"/>
        </w:rPr>
      </w:pPr>
    </w:p>
    <w:p w:rsidR="0052348C" w:rsidRPr="008C7C43" w:rsidRDefault="0052348C" w:rsidP="003B1A11">
      <w:pPr>
        <w:spacing w:before="120" w:after="120"/>
        <w:ind w:hanging="3"/>
        <w:jc w:val="center"/>
        <w:rPr>
          <w:b/>
          <w:bCs/>
          <w:szCs w:val="28"/>
        </w:rPr>
      </w:pPr>
      <w:r w:rsidRPr="008C7C43">
        <w:rPr>
          <w:b/>
          <w:bCs/>
          <w:szCs w:val="28"/>
        </w:rPr>
        <w:t>KẾ HOẠCH</w:t>
      </w:r>
    </w:p>
    <w:p w:rsidR="0032230B" w:rsidRDefault="00A11CE2" w:rsidP="003B1A11">
      <w:pPr>
        <w:spacing w:before="120" w:after="120"/>
        <w:ind w:hanging="3"/>
        <w:jc w:val="center"/>
        <w:rPr>
          <w:b/>
          <w:bCs/>
          <w:szCs w:val="28"/>
        </w:rPr>
      </w:pPr>
      <w:r>
        <w:rPr>
          <w:b/>
          <w:bCs/>
          <w:szCs w:val="28"/>
        </w:rPr>
        <w:t>THỰC HIỆN NHIỆM VỤ NĂM HỌC</w:t>
      </w:r>
      <w:r w:rsidR="0052348C" w:rsidRPr="008C7C43">
        <w:rPr>
          <w:b/>
          <w:bCs/>
          <w:szCs w:val="28"/>
        </w:rPr>
        <w:t xml:space="preserve"> 2022 – 2023</w:t>
      </w:r>
    </w:p>
    <w:p w:rsidR="003B1A11" w:rsidRPr="008C7C43" w:rsidRDefault="003B1A11" w:rsidP="003B1A11">
      <w:pPr>
        <w:spacing w:before="120" w:after="120"/>
        <w:ind w:hanging="3"/>
        <w:jc w:val="center"/>
        <w:rPr>
          <w:b/>
          <w:bCs/>
          <w:szCs w:val="28"/>
        </w:rPr>
      </w:pPr>
    </w:p>
    <w:p w:rsidR="0052348C" w:rsidRPr="008C7C43" w:rsidRDefault="008C7C43" w:rsidP="003B1A11">
      <w:pPr>
        <w:spacing w:before="120" w:after="120"/>
        <w:ind w:firstLine="567"/>
        <w:jc w:val="both"/>
        <w:rPr>
          <w:szCs w:val="28"/>
        </w:rPr>
      </w:pPr>
      <w:r w:rsidRPr="008C7C43">
        <w:rPr>
          <w:szCs w:val="28"/>
        </w:rPr>
        <w:t xml:space="preserve">Căn cứ Chỉ thị số </w:t>
      </w:r>
      <w:r w:rsidR="00DF201C" w:rsidRPr="008C7C43">
        <w:rPr>
          <w:szCs w:val="28"/>
        </w:rPr>
        <w:t>1112</w:t>
      </w:r>
      <w:r w:rsidR="0052348C" w:rsidRPr="008C7C43">
        <w:rPr>
          <w:szCs w:val="28"/>
        </w:rPr>
        <w:t>/ CT - BGDĐT ngày 19/8/2022 của Bộ trưởng Bộ về thực hiện năm học 2022-2023;</w:t>
      </w:r>
    </w:p>
    <w:p w:rsidR="0052348C" w:rsidRPr="008C7C43" w:rsidRDefault="0052348C" w:rsidP="003B1A11">
      <w:pPr>
        <w:spacing w:before="120" w:after="120"/>
        <w:ind w:firstLine="567"/>
        <w:jc w:val="both"/>
        <w:rPr>
          <w:szCs w:val="28"/>
        </w:rPr>
      </w:pPr>
      <w:r w:rsidRPr="008C7C43">
        <w:rPr>
          <w:szCs w:val="28"/>
        </w:rPr>
        <w:t xml:space="preserve">Căn cứ Quyết định số 2220/QĐ - UBND ngày 17/8/2022 của </w:t>
      </w:r>
      <w:r w:rsidR="00BA3B2C">
        <w:rPr>
          <w:szCs w:val="28"/>
        </w:rPr>
        <w:t>Ủy ban nhân dân</w:t>
      </w:r>
      <w:r w:rsidRPr="008C7C43">
        <w:rPr>
          <w:szCs w:val="28"/>
        </w:rPr>
        <w:t xml:space="preserve"> tỉnh Hải Dương về việc ban hành khung kế hoạch năm học 2022-2023; </w:t>
      </w:r>
    </w:p>
    <w:p w:rsidR="0052348C" w:rsidRPr="008C7C43" w:rsidRDefault="0052348C" w:rsidP="003B1A11">
      <w:pPr>
        <w:spacing w:before="120" w:after="120"/>
        <w:ind w:firstLine="567"/>
        <w:jc w:val="both"/>
        <w:rPr>
          <w:szCs w:val="28"/>
        </w:rPr>
      </w:pPr>
      <w:r w:rsidRPr="008C7C43">
        <w:rPr>
          <w:szCs w:val="28"/>
        </w:rPr>
        <w:t xml:space="preserve">Căn cứ Công văn số 1100/SGDĐT - GDTH ngày 31 tháng 8 năm 2022 của Sở Giáo dục và Đào tạo về Hướng dẫn thực hiện nhiệm vụ giáo dục tiểu học 2022-2023; </w:t>
      </w:r>
    </w:p>
    <w:p w:rsidR="0052348C" w:rsidRPr="008C7C43" w:rsidRDefault="0052348C" w:rsidP="003B1A11">
      <w:pPr>
        <w:spacing w:before="120" w:after="120"/>
        <w:ind w:firstLine="567"/>
        <w:jc w:val="both"/>
        <w:rPr>
          <w:b/>
          <w:bCs/>
          <w:szCs w:val="28"/>
        </w:rPr>
      </w:pPr>
      <w:r w:rsidRPr="008C7C43">
        <w:rPr>
          <w:szCs w:val="28"/>
        </w:rPr>
        <w:t>Căn cứ Chỉ thị số 08/CT - UBND ngày 31 tháng 8 năm 2022</w:t>
      </w:r>
      <w:r w:rsidR="00BA3B2C">
        <w:rPr>
          <w:szCs w:val="28"/>
        </w:rPr>
        <w:t xml:space="preserve"> của Chủ tịch UBND huyện Cẩm Già</w:t>
      </w:r>
      <w:r w:rsidRPr="008C7C43">
        <w:rPr>
          <w:szCs w:val="28"/>
        </w:rPr>
        <w:t xml:space="preserve">ng về Chỉ thị nhiệm vụ năm 2022-2023;  </w:t>
      </w:r>
    </w:p>
    <w:p w:rsidR="0052348C" w:rsidRPr="008C7C43" w:rsidRDefault="0052348C" w:rsidP="003B1A11">
      <w:pPr>
        <w:spacing w:before="120" w:after="120"/>
        <w:ind w:firstLineChars="202" w:firstLine="566"/>
        <w:jc w:val="both"/>
        <w:rPr>
          <w:spacing w:val="-8"/>
          <w:szCs w:val="28"/>
        </w:rPr>
      </w:pPr>
      <w:r w:rsidRPr="008C7C43">
        <w:rPr>
          <w:iCs/>
          <w:szCs w:val="28"/>
        </w:rPr>
        <w:tab/>
      </w:r>
      <w:r w:rsidRPr="008C7C43">
        <w:rPr>
          <w:spacing w:val="-4"/>
          <w:szCs w:val="28"/>
        </w:rPr>
        <w:t>Thực hiện</w:t>
      </w:r>
      <w:r w:rsidRPr="008C7C43">
        <w:rPr>
          <w:spacing w:val="-8"/>
          <w:szCs w:val="28"/>
        </w:rPr>
        <w:t xml:space="preserve"> Kế hoạch số: 32 KH/ PGD&amp;ĐT- GDTH ngày 05/9/2022 của Phòng Giáo dục và Đào tạo huyện Cẩm Giàng về việc thực hiện nhiệm vụ Giáo dục Tiểu học năm học 2022-2023; </w:t>
      </w:r>
    </w:p>
    <w:p w:rsidR="0052348C" w:rsidRDefault="0052348C" w:rsidP="003B1A11">
      <w:pPr>
        <w:spacing w:before="120" w:after="120"/>
        <w:ind w:firstLineChars="202" w:firstLine="558"/>
        <w:jc w:val="both"/>
        <w:rPr>
          <w:spacing w:val="-4"/>
          <w:szCs w:val="28"/>
        </w:rPr>
      </w:pPr>
      <w:r w:rsidRPr="008C7C43">
        <w:rPr>
          <w:spacing w:val="-4"/>
          <w:szCs w:val="28"/>
        </w:rPr>
        <w:t>Căn cứ vào tình hình thực tế của nhà trường và địa phương. Trường Tiểu học Thạch Lỗi xây dựng kế hoạch</w:t>
      </w:r>
      <w:r w:rsidR="00A975AC" w:rsidRPr="008C7C43">
        <w:rPr>
          <w:spacing w:val="-4"/>
          <w:szCs w:val="28"/>
        </w:rPr>
        <w:t xml:space="preserve"> thực hiện nhiệm vụ năm học 2022-2023</w:t>
      </w:r>
      <w:r w:rsidR="008C7C43">
        <w:rPr>
          <w:spacing w:val="-4"/>
          <w:szCs w:val="28"/>
        </w:rPr>
        <w:t xml:space="preserve"> cụ thể như sau:</w:t>
      </w:r>
    </w:p>
    <w:p w:rsidR="003B1A11" w:rsidRPr="008C7C43" w:rsidRDefault="003B1A11" w:rsidP="003B1A11">
      <w:pPr>
        <w:spacing w:before="120" w:after="120"/>
        <w:ind w:firstLineChars="202" w:firstLine="558"/>
        <w:jc w:val="both"/>
        <w:rPr>
          <w:spacing w:val="-4"/>
          <w:szCs w:val="28"/>
        </w:rPr>
      </w:pPr>
    </w:p>
    <w:p w:rsidR="00BA3B2C" w:rsidRDefault="00A11CE2" w:rsidP="003B1A11">
      <w:pPr>
        <w:pStyle w:val="Title"/>
        <w:spacing w:before="120" w:after="120"/>
        <w:ind w:hanging="3"/>
        <w:rPr>
          <w:rFonts w:ascii="Times New Roman" w:hAnsi="Times New Roman"/>
          <w:b/>
          <w:szCs w:val="28"/>
        </w:rPr>
      </w:pPr>
      <w:r>
        <w:rPr>
          <w:rFonts w:ascii="Times New Roman" w:hAnsi="Times New Roman"/>
          <w:b/>
          <w:szCs w:val="28"/>
        </w:rPr>
        <w:t>PHẦN</w:t>
      </w:r>
      <w:r w:rsidR="00BA3B2C">
        <w:rPr>
          <w:rFonts w:ascii="Times New Roman" w:hAnsi="Times New Roman"/>
          <w:b/>
          <w:szCs w:val="28"/>
        </w:rPr>
        <w:t xml:space="preserve"> I</w:t>
      </w:r>
    </w:p>
    <w:p w:rsidR="0052348C" w:rsidRPr="00BA3B2C" w:rsidRDefault="00A11CE2" w:rsidP="003B1A11">
      <w:pPr>
        <w:pStyle w:val="Title"/>
        <w:spacing w:before="120" w:after="120"/>
        <w:ind w:hanging="3"/>
        <w:rPr>
          <w:rFonts w:ascii="Times New Roman" w:hAnsi="Times New Roman"/>
          <w:szCs w:val="28"/>
        </w:rPr>
      </w:pPr>
      <w:r>
        <w:rPr>
          <w:rFonts w:ascii="Times New Roman" w:hAnsi="Times New Roman"/>
          <w:b/>
          <w:szCs w:val="28"/>
        </w:rPr>
        <w:t>KẾT QỦA TRIỂN KHAI NHIỆM VỤ NĂM HỌC</w:t>
      </w:r>
      <w:r w:rsidR="00A975AC" w:rsidRPr="00BA3B2C">
        <w:rPr>
          <w:rFonts w:ascii="Times New Roman" w:hAnsi="Times New Roman"/>
          <w:b/>
          <w:szCs w:val="28"/>
        </w:rPr>
        <w:t xml:space="preserve"> 2021 - 2022</w:t>
      </w:r>
    </w:p>
    <w:p w:rsidR="0052348C" w:rsidRPr="008C7C43" w:rsidRDefault="00A975AC" w:rsidP="003B1A11">
      <w:pPr>
        <w:tabs>
          <w:tab w:val="left" w:pos="567"/>
          <w:tab w:val="left" w:pos="720"/>
        </w:tabs>
        <w:spacing w:before="120" w:after="120"/>
        <w:ind w:hanging="3"/>
        <w:jc w:val="both"/>
        <w:rPr>
          <w:szCs w:val="28"/>
        </w:rPr>
      </w:pPr>
      <w:r w:rsidRPr="008C7C43">
        <w:rPr>
          <w:szCs w:val="28"/>
        </w:rPr>
        <w:t xml:space="preserve">     </w:t>
      </w:r>
      <w:proofErr w:type="gramStart"/>
      <w:r w:rsidRPr="008C7C43">
        <w:rPr>
          <w:szCs w:val="28"/>
        </w:rPr>
        <w:t>Năm học 2021</w:t>
      </w:r>
      <w:r w:rsidR="0052348C" w:rsidRPr="008C7C43">
        <w:rPr>
          <w:szCs w:val="28"/>
        </w:rPr>
        <w:t>-</w:t>
      </w:r>
      <w:r w:rsidRPr="008C7C43">
        <w:rPr>
          <w:szCs w:val="28"/>
        </w:rPr>
        <w:t>202</w:t>
      </w:r>
      <w:r w:rsidR="0052348C" w:rsidRPr="008C7C43">
        <w:rPr>
          <w:szCs w:val="28"/>
        </w:rPr>
        <w:t xml:space="preserve"> trường Tiểu học Thạch Lỗi đã thực hiện và hoàn thành tốt kế hoạch năm học đã xây dựng và thông qua Hội nghị viên chức đầu năm học.</w:t>
      </w:r>
      <w:proofErr w:type="gramEnd"/>
      <w:r w:rsidR="0052348C" w:rsidRPr="008C7C43">
        <w:rPr>
          <w:szCs w:val="28"/>
        </w:rPr>
        <w:t xml:space="preserve"> Vì vậy trong năm vừa qua bằng sự nỗ lực cố gắng phấn đấu vươn lên của tập thể lãnh đạo, cán bộ giáo viên - nhân viên, nhà trường đã tạo sự chuyển biến mạnh mẽ về chất lượng dạy và học, giữ vững ổn định, xây dựng khối đoàn kết giúp nhau cùng tiến bộ. Nhà trường đã đạt được những kết quả đáng trân trọng và khích lệ trên các lĩnh vực cụ thể như sau:</w:t>
      </w:r>
    </w:p>
    <w:p w:rsidR="00BA3B2C" w:rsidRDefault="00BA3B2C" w:rsidP="003B1A11">
      <w:pPr>
        <w:spacing w:before="120" w:after="120"/>
        <w:jc w:val="both"/>
        <w:rPr>
          <w:b/>
          <w:szCs w:val="28"/>
        </w:rPr>
      </w:pPr>
      <w:r>
        <w:rPr>
          <w:b/>
          <w:szCs w:val="28"/>
        </w:rPr>
        <w:t xml:space="preserve">I. </w:t>
      </w:r>
      <w:r w:rsidR="00A2569D">
        <w:rPr>
          <w:b/>
          <w:szCs w:val="28"/>
        </w:rPr>
        <w:t>KẾT QUẢ ĐẠT ĐƯỢC</w:t>
      </w:r>
    </w:p>
    <w:p w:rsidR="0052348C" w:rsidRPr="00A2569D" w:rsidRDefault="00BA3B2C" w:rsidP="003B1A11">
      <w:pPr>
        <w:spacing w:before="120" w:after="120"/>
        <w:jc w:val="both"/>
        <w:rPr>
          <w:szCs w:val="28"/>
        </w:rPr>
      </w:pPr>
      <w:r w:rsidRPr="00A2569D">
        <w:rPr>
          <w:b/>
          <w:szCs w:val="28"/>
        </w:rPr>
        <w:t>1. Chất lượng giáo dục học sinh</w:t>
      </w:r>
    </w:p>
    <w:p w:rsidR="0052348C" w:rsidRPr="008C7C43" w:rsidRDefault="0052348C" w:rsidP="003B1A11">
      <w:pPr>
        <w:spacing w:before="120" w:after="120"/>
        <w:ind w:hanging="3"/>
        <w:jc w:val="both"/>
        <w:rPr>
          <w:szCs w:val="28"/>
        </w:rPr>
      </w:pPr>
      <w:r w:rsidRPr="008C7C43">
        <w:rPr>
          <w:b/>
          <w:i/>
          <w:szCs w:val="28"/>
        </w:rPr>
        <w:t xml:space="preserve">* Môn Tiếng Việt </w:t>
      </w:r>
    </w:p>
    <w:p w:rsidR="0052348C" w:rsidRPr="008F0F74" w:rsidRDefault="0052348C" w:rsidP="003B1A11">
      <w:pPr>
        <w:spacing w:before="120" w:after="120"/>
        <w:ind w:firstLine="567"/>
        <w:jc w:val="both"/>
        <w:rPr>
          <w:szCs w:val="28"/>
        </w:rPr>
      </w:pPr>
      <w:r w:rsidRPr="008F0F74">
        <w:rPr>
          <w:szCs w:val="28"/>
        </w:rPr>
        <w:t>- Hoàn thành, hoàn thà</w:t>
      </w:r>
      <w:r w:rsidR="00BA3B2C" w:rsidRPr="008F0F74">
        <w:rPr>
          <w:szCs w:val="28"/>
        </w:rPr>
        <w:t>nh tốt</w:t>
      </w:r>
      <w:r w:rsidR="00A975AC" w:rsidRPr="008F0F74">
        <w:rPr>
          <w:szCs w:val="28"/>
        </w:rPr>
        <w:t>: 304/306</w:t>
      </w:r>
      <w:r w:rsidR="000C773F" w:rsidRPr="008F0F74">
        <w:rPr>
          <w:szCs w:val="28"/>
        </w:rPr>
        <w:t>em = 99</w:t>
      </w:r>
      <w:proofErr w:type="gramStart"/>
      <w:r w:rsidR="000C773F" w:rsidRPr="008F0F74">
        <w:rPr>
          <w:szCs w:val="28"/>
        </w:rPr>
        <w:t>,3</w:t>
      </w:r>
      <w:proofErr w:type="gramEnd"/>
      <w:r w:rsidRPr="008F0F74">
        <w:rPr>
          <w:szCs w:val="28"/>
        </w:rPr>
        <w:t>%</w:t>
      </w:r>
    </w:p>
    <w:p w:rsidR="0052348C" w:rsidRPr="008F0F74" w:rsidRDefault="0052348C" w:rsidP="003B1A11">
      <w:pPr>
        <w:spacing w:before="120" w:after="120"/>
        <w:ind w:firstLine="567"/>
        <w:jc w:val="both"/>
        <w:rPr>
          <w:szCs w:val="28"/>
        </w:rPr>
      </w:pPr>
      <w:r w:rsidRPr="008F0F74">
        <w:rPr>
          <w:szCs w:val="28"/>
        </w:rPr>
        <w:t xml:space="preserve">- </w:t>
      </w:r>
      <w:r w:rsidR="000C773F" w:rsidRPr="008F0F74">
        <w:rPr>
          <w:szCs w:val="28"/>
        </w:rPr>
        <w:t>Chưa hoàn thành: 2/306 em = 0</w:t>
      </w:r>
      <w:proofErr w:type="gramStart"/>
      <w:r w:rsidR="000C773F" w:rsidRPr="008F0F74">
        <w:rPr>
          <w:szCs w:val="28"/>
        </w:rPr>
        <w:t>,7</w:t>
      </w:r>
      <w:proofErr w:type="gramEnd"/>
      <w:r w:rsidRPr="008F0F74">
        <w:rPr>
          <w:szCs w:val="28"/>
        </w:rPr>
        <w:t>%</w:t>
      </w:r>
    </w:p>
    <w:p w:rsidR="0052348C" w:rsidRPr="008C7C43" w:rsidRDefault="0052348C" w:rsidP="003B1A11">
      <w:pPr>
        <w:spacing w:before="120" w:after="120"/>
        <w:ind w:hanging="3"/>
        <w:jc w:val="both"/>
        <w:rPr>
          <w:szCs w:val="28"/>
        </w:rPr>
      </w:pPr>
      <w:r w:rsidRPr="008C7C43">
        <w:rPr>
          <w:b/>
          <w:i/>
          <w:szCs w:val="28"/>
        </w:rPr>
        <w:t xml:space="preserve">* Môn Toán: </w:t>
      </w:r>
    </w:p>
    <w:p w:rsidR="0052348C" w:rsidRPr="008F0F74" w:rsidRDefault="0052348C" w:rsidP="003B1A11">
      <w:pPr>
        <w:spacing w:before="120" w:after="120"/>
        <w:ind w:firstLine="567"/>
        <w:jc w:val="both"/>
        <w:rPr>
          <w:szCs w:val="28"/>
        </w:rPr>
      </w:pPr>
      <w:r w:rsidRPr="008F0F74">
        <w:rPr>
          <w:szCs w:val="28"/>
        </w:rPr>
        <w:t>- Hoàn thành, hoàn thà</w:t>
      </w:r>
      <w:r w:rsidR="00BA3B2C" w:rsidRPr="008F0F74">
        <w:rPr>
          <w:szCs w:val="28"/>
        </w:rPr>
        <w:t>nh tốt</w:t>
      </w:r>
      <w:r w:rsidR="000C773F" w:rsidRPr="008F0F74">
        <w:rPr>
          <w:szCs w:val="28"/>
        </w:rPr>
        <w:t>: 306/306em = 100</w:t>
      </w:r>
      <w:r w:rsidRPr="008F0F74">
        <w:rPr>
          <w:szCs w:val="28"/>
        </w:rPr>
        <w:t>%</w:t>
      </w:r>
    </w:p>
    <w:p w:rsidR="0052348C" w:rsidRPr="008F0F74" w:rsidRDefault="0052348C" w:rsidP="003B1A11">
      <w:pPr>
        <w:spacing w:before="120" w:after="120"/>
        <w:ind w:firstLine="567"/>
        <w:jc w:val="both"/>
        <w:rPr>
          <w:szCs w:val="28"/>
        </w:rPr>
      </w:pPr>
      <w:r w:rsidRPr="008F0F74">
        <w:rPr>
          <w:szCs w:val="28"/>
        </w:rPr>
        <w:t xml:space="preserve">- </w:t>
      </w:r>
      <w:r w:rsidR="000C773F" w:rsidRPr="008F0F74">
        <w:rPr>
          <w:szCs w:val="28"/>
        </w:rPr>
        <w:t>Chưa hoàn thành</w:t>
      </w:r>
      <w:r w:rsidR="00BA3B2C" w:rsidRPr="008F0F74">
        <w:rPr>
          <w:szCs w:val="28"/>
        </w:rPr>
        <w:t>:</w:t>
      </w:r>
      <w:r w:rsidR="008F0F74">
        <w:rPr>
          <w:szCs w:val="28"/>
        </w:rPr>
        <w:t xml:space="preserve"> </w:t>
      </w:r>
      <w:proofErr w:type="gramStart"/>
      <w:r w:rsidR="000C773F" w:rsidRPr="008F0F74">
        <w:rPr>
          <w:szCs w:val="28"/>
        </w:rPr>
        <w:t>0 em</w:t>
      </w:r>
      <w:proofErr w:type="gramEnd"/>
    </w:p>
    <w:p w:rsidR="0052348C" w:rsidRPr="008C7C43" w:rsidRDefault="0052348C" w:rsidP="003B1A11">
      <w:pPr>
        <w:spacing w:before="120" w:after="120"/>
        <w:ind w:hanging="3"/>
        <w:jc w:val="both"/>
        <w:rPr>
          <w:szCs w:val="28"/>
        </w:rPr>
      </w:pPr>
      <w:r w:rsidRPr="008C7C43">
        <w:rPr>
          <w:b/>
          <w:i/>
          <w:szCs w:val="28"/>
        </w:rPr>
        <w:lastRenderedPageBreak/>
        <w:t xml:space="preserve">* Môn Tin học: </w:t>
      </w:r>
    </w:p>
    <w:p w:rsidR="0052348C" w:rsidRPr="008F0F74" w:rsidRDefault="0052348C" w:rsidP="003B1A11">
      <w:pPr>
        <w:spacing w:before="120" w:after="120"/>
        <w:ind w:firstLine="567"/>
        <w:jc w:val="both"/>
        <w:rPr>
          <w:szCs w:val="28"/>
        </w:rPr>
      </w:pPr>
      <w:r w:rsidRPr="008F0F74">
        <w:rPr>
          <w:szCs w:val="28"/>
        </w:rPr>
        <w:t>- H</w:t>
      </w:r>
      <w:r w:rsidR="000C773F" w:rsidRPr="008F0F74">
        <w:rPr>
          <w:szCs w:val="28"/>
        </w:rPr>
        <w:t>oàn thành và hoàn thành tốt: 178/178</w:t>
      </w:r>
      <w:r w:rsidRPr="008F0F74">
        <w:rPr>
          <w:szCs w:val="28"/>
        </w:rPr>
        <w:t xml:space="preserve"> em = 100%</w:t>
      </w:r>
    </w:p>
    <w:p w:rsidR="0052348C" w:rsidRPr="008F0F74" w:rsidRDefault="000C773F" w:rsidP="003B1A11">
      <w:pPr>
        <w:spacing w:before="120" w:after="120"/>
        <w:ind w:firstLine="567"/>
        <w:jc w:val="both"/>
        <w:rPr>
          <w:szCs w:val="28"/>
        </w:rPr>
      </w:pPr>
      <w:r w:rsidRPr="008F0F74">
        <w:rPr>
          <w:szCs w:val="28"/>
        </w:rPr>
        <w:t>- Chưa hoàn thành</w:t>
      </w:r>
      <w:r w:rsidR="00BA3B2C" w:rsidRPr="008F0F74">
        <w:rPr>
          <w:szCs w:val="28"/>
        </w:rPr>
        <w:t>:</w:t>
      </w:r>
      <w:r w:rsidR="008F0F74">
        <w:rPr>
          <w:szCs w:val="28"/>
        </w:rPr>
        <w:t xml:space="preserve"> </w:t>
      </w:r>
      <w:proofErr w:type="gramStart"/>
      <w:r w:rsidR="0052348C" w:rsidRPr="008F0F74">
        <w:rPr>
          <w:szCs w:val="28"/>
        </w:rPr>
        <w:t>0 em</w:t>
      </w:r>
      <w:proofErr w:type="gramEnd"/>
    </w:p>
    <w:p w:rsidR="0052348C" w:rsidRPr="008C7C43" w:rsidRDefault="0052348C" w:rsidP="003B1A11">
      <w:pPr>
        <w:spacing w:before="120" w:after="120"/>
        <w:ind w:hanging="3"/>
        <w:jc w:val="both"/>
        <w:rPr>
          <w:szCs w:val="28"/>
        </w:rPr>
      </w:pPr>
      <w:r w:rsidRPr="008C7C43">
        <w:rPr>
          <w:b/>
          <w:i/>
          <w:szCs w:val="28"/>
        </w:rPr>
        <w:t>* Môn Tiếng Anh</w:t>
      </w:r>
    </w:p>
    <w:p w:rsidR="0052348C" w:rsidRPr="008F0F74" w:rsidRDefault="0052348C" w:rsidP="003B1A11">
      <w:pPr>
        <w:spacing w:before="120" w:after="120"/>
        <w:ind w:firstLine="567"/>
        <w:jc w:val="both"/>
        <w:rPr>
          <w:szCs w:val="28"/>
        </w:rPr>
      </w:pPr>
      <w:r w:rsidRPr="008F0F74">
        <w:rPr>
          <w:szCs w:val="28"/>
        </w:rPr>
        <w:t xml:space="preserve">- </w:t>
      </w:r>
      <w:r w:rsidR="000C773F" w:rsidRPr="008F0F74">
        <w:rPr>
          <w:szCs w:val="28"/>
        </w:rPr>
        <w:t>Hoàn thành, hoàn thành tốt</w:t>
      </w:r>
      <w:r w:rsidRPr="008F0F74">
        <w:rPr>
          <w:szCs w:val="28"/>
        </w:rPr>
        <w:t xml:space="preserve">: </w:t>
      </w:r>
      <w:r w:rsidR="000C773F" w:rsidRPr="008F0F74">
        <w:rPr>
          <w:szCs w:val="28"/>
        </w:rPr>
        <w:t>306/306</w:t>
      </w:r>
      <w:r w:rsidRPr="008F0F74">
        <w:rPr>
          <w:szCs w:val="28"/>
        </w:rPr>
        <w:t>em = 100%</w:t>
      </w:r>
    </w:p>
    <w:p w:rsidR="0052348C" w:rsidRPr="008F0F74" w:rsidRDefault="0052348C" w:rsidP="003B1A11">
      <w:pPr>
        <w:spacing w:before="120" w:after="120"/>
        <w:ind w:firstLine="567"/>
        <w:jc w:val="both"/>
        <w:rPr>
          <w:szCs w:val="28"/>
        </w:rPr>
      </w:pPr>
      <w:r w:rsidRPr="008F0F74">
        <w:rPr>
          <w:szCs w:val="28"/>
        </w:rPr>
        <w:t xml:space="preserve">- </w:t>
      </w:r>
      <w:r w:rsidR="000C773F" w:rsidRPr="008F0F74">
        <w:rPr>
          <w:szCs w:val="28"/>
        </w:rPr>
        <w:t>Chưa hoàn thành</w:t>
      </w:r>
      <w:r w:rsidR="00BA3B2C" w:rsidRPr="008F0F74">
        <w:rPr>
          <w:szCs w:val="28"/>
        </w:rPr>
        <w:t>:</w:t>
      </w:r>
      <w:r w:rsidR="008F0F74">
        <w:rPr>
          <w:szCs w:val="28"/>
        </w:rPr>
        <w:t xml:space="preserve"> </w:t>
      </w:r>
      <w:proofErr w:type="gramStart"/>
      <w:r w:rsidRPr="008F0F74">
        <w:rPr>
          <w:szCs w:val="28"/>
        </w:rPr>
        <w:t>0 em</w:t>
      </w:r>
      <w:proofErr w:type="gramEnd"/>
    </w:p>
    <w:p w:rsidR="0052348C" w:rsidRPr="008C7C43" w:rsidRDefault="000C773F" w:rsidP="003B1A11">
      <w:pPr>
        <w:spacing w:before="120" w:after="120"/>
        <w:ind w:hanging="3"/>
        <w:jc w:val="both"/>
        <w:rPr>
          <w:szCs w:val="28"/>
        </w:rPr>
      </w:pPr>
      <w:r w:rsidRPr="008C7C43">
        <w:rPr>
          <w:b/>
          <w:i/>
          <w:szCs w:val="28"/>
        </w:rPr>
        <w:t>* Môn Khoa</w:t>
      </w:r>
      <w:r w:rsidR="0052348C" w:rsidRPr="008C7C43">
        <w:rPr>
          <w:b/>
          <w:i/>
          <w:szCs w:val="28"/>
        </w:rPr>
        <w:t xml:space="preserve"> học lớp 4, 5:</w:t>
      </w:r>
    </w:p>
    <w:p w:rsidR="0052348C" w:rsidRPr="008F0F74" w:rsidRDefault="0052348C" w:rsidP="003B1A11">
      <w:pPr>
        <w:spacing w:before="120" w:after="120"/>
        <w:ind w:firstLine="567"/>
        <w:jc w:val="both"/>
        <w:rPr>
          <w:szCs w:val="28"/>
        </w:rPr>
      </w:pPr>
      <w:r w:rsidRPr="008F0F74">
        <w:rPr>
          <w:szCs w:val="28"/>
        </w:rPr>
        <w:t xml:space="preserve">- </w:t>
      </w:r>
      <w:r w:rsidR="000C773F" w:rsidRPr="008F0F74">
        <w:rPr>
          <w:szCs w:val="28"/>
        </w:rPr>
        <w:t>Hoàn thành và hoàn thành tốt: 117/11</w:t>
      </w:r>
      <w:r w:rsidRPr="008F0F74">
        <w:rPr>
          <w:szCs w:val="28"/>
        </w:rPr>
        <w:t>7 em = 100%</w:t>
      </w:r>
    </w:p>
    <w:p w:rsidR="0052348C" w:rsidRPr="008F0F74" w:rsidRDefault="00BA3B2C" w:rsidP="003B1A11">
      <w:pPr>
        <w:spacing w:before="120" w:after="120"/>
        <w:ind w:firstLine="567"/>
        <w:jc w:val="both"/>
        <w:rPr>
          <w:szCs w:val="28"/>
        </w:rPr>
      </w:pPr>
      <w:r w:rsidRPr="008F0F74">
        <w:rPr>
          <w:szCs w:val="28"/>
        </w:rPr>
        <w:t>- Chưa hoàn thành:</w:t>
      </w:r>
      <w:r w:rsidR="008F0F74">
        <w:rPr>
          <w:szCs w:val="28"/>
        </w:rPr>
        <w:t xml:space="preserve"> </w:t>
      </w:r>
      <w:proofErr w:type="gramStart"/>
      <w:r w:rsidR="0052348C" w:rsidRPr="008F0F74">
        <w:rPr>
          <w:szCs w:val="28"/>
        </w:rPr>
        <w:t>0 em</w:t>
      </w:r>
      <w:proofErr w:type="gramEnd"/>
    </w:p>
    <w:p w:rsidR="0052348C" w:rsidRPr="008C7C43" w:rsidRDefault="0052348C" w:rsidP="003B1A11">
      <w:pPr>
        <w:spacing w:before="120" w:after="120"/>
        <w:ind w:hanging="3"/>
        <w:jc w:val="both"/>
        <w:rPr>
          <w:szCs w:val="28"/>
        </w:rPr>
      </w:pPr>
      <w:r w:rsidRPr="008C7C43">
        <w:rPr>
          <w:b/>
          <w:i/>
          <w:szCs w:val="28"/>
        </w:rPr>
        <w:t>* Môn Lịch sử và Địa lý lớp 4, 5:</w:t>
      </w:r>
    </w:p>
    <w:p w:rsidR="0052348C" w:rsidRPr="008F0F74" w:rsidRDefault="0052348C" w:rsidP="003B1A11">
      <w:pPr>
        <w:spacing w:before="120" w:after="120"/>
        <w:ind w:firstLine="567"/>
        <w:jc w:val="both"/>
        <w:rPr>
          <w:szCs w:val="28"/>
        </w:rPr>
      </w:pPr>
      <w:r w:rsidRPr="008F0F74">
        <w:rPr>
          <w:szCs w:val="28"/>
        </w:rPr>
        <w:t xml:space="preserve">- Hoàn thành và hoàn thành tốt: </w:t>
      </w:r>
      <w:r w:rsidR="000C773F" w:rsidRPr="008F0F74">
        <w:rPr>
          <w:szCs w:val="28"/>
        </w:rPr>
        <w:t>117/117 em = 100%</w:t>
      </w:r>
    </w:p>
    <w:p w:rsidR="0052348C" w:rsidRPr="008F0F74" w:rsidRDefault="00BA3B2C" w:rsidP="003B1A11">
      <w:pPr>
        <w:spacing w:before="120" w:after="120"/>
        <w:ind w:firstLine="567"/>
        <w:jc w:val="both"/>
        <w:rPr>
          <w:szCs w:val="28"/>
        </w:rPr>
      </w:pPr>
      <w:r w:rsidRPr="008F0F74">
        <w:rPr>
          <w:szCs w:val="28"/>
        </w:rPr>
        <w:t>- Chưa hoàn thành:</w:t>
      </w:r>
      <w:r w:rsidR="008F0F74">
        <w:rPr>
          <w:szCs w:val="28"/>
        </w:rPr>
        <w:t xml:space="preserve"> </w:t>
      </w:r>
      <w:proofErr w:type="gramStart"/>
      <w:r w:rsidR="0052348C" w:rsidRPr="008F0F74">
        <w:rPr>
          <w:szCs w:val="28"/>
        </w:rPr>
        <w:t>0 em</w:t>
      </w:r>
      <w:proofErr w:type="gramEnd"/>
    </w:p>
    <w:p w:rsidR="0052348C" w:rsidRPr="008F0F74" w:rsidRDefault="0052348C" w:rsidP="003B1A11">
      <w:pPr>
        <w:spacing w:before="120" w:after="120"/>
        <w:ind w:hanging="3"/>
        <w:jc w:val="both"/>
        <w:rPr>
          <w:szCs w:val="28"/>
        </w:rPr>
      </w:pPr>
      <w:r w:rsidRPr="008C7C43">
        <w:rPr>
          <w:b/>
          <w:i/>
          <w:szCs w:val="28"/>
        </w:rPr>
        <w:t>* Các môn còn lại</w:t>
      </w:r>
      <w:proofErr w:type="gramStart"/>
      <w:r w:rsidR="000C773F" w:rsidRPr="008C7C43">
        <w:rPr>
          <w:i/>
          <w:szCs w:val="28"/>
        </w:rPr>
        <w:t>:</w:t>
      </w:r>
      <w:r w:rsidRPr="008F0F74">
        <w:rPr>
          <w:szCs w:val="28"/>
        </w:rPr>
        <w:t>100</w:t>
      </w:r>
      <w:proofErr w:type="gramEnd"/>
      <w:r w:rsidRPr="008F0F74">
        <w:rPr>
          <w:szCs w:val="28"/>
        </w:rPr>
        <w:t>% hoàn thành và hoàn thành tốt.</w:t>
      </w:r>
    </w:p>
    <w:p w:rsidR="0052348C" w:rsidRPr="008C7C43" w:rsidRDefault="0052348C" w:rsidP="003B1A11">
      <w:pPr>
        <w:spacing w:before="120" w:after="120"/>
        <w:ind w:hanging="3"/>
        <w:jc w:val="both"/>
        <w:rPr>
          <w:szCs w:val="28"/>
        </w:rPr>
      </w:pPr>
      <w:r w:rsidRPr="008C7C43">
        <w:rPr>
          <w:b/>
          <w:i/>
          <w:szCs w:val="28"/>
        </w:rPr>
        <w:t>* Năng lực</w:t>
      </w:r>
      <w:r w:rsidRPr="008C7C43">
        <w:rPr>
          <w:i/>
          <w:szCs w:val="28"/>
        </w:rPr>
        <w:t xml:space="preserve">: </w:t>
      </w:r>
    </w:p>
    <w:p w:rsidR="0052348C" w:rsidRPr="008F0F74" w:rsidRDefault="000C773F" w:rsidP="003B1A11">
      <w:pPr>
        <w:spacing w:before="120" w:after="120"/>
        <w:ind w:firstLine="567"/>
        <w:jc w:val="both"/>
        <w:rPr>
          <w:szCs w:val="28"/>
        </w:rPr>
      </w:pPr>
      <w:r w:rsidRPr="008F0F74">
        <w:rPr>
          <w:szCs w:val="28"/>
        </w:rPr>
        <w:t>- Tốt và đạt: 306/306</w:t>
      </w:r>
      <w:r w:rsidR="0052348C" w:rsidRPr="008F0F74">
        <w:rPr>
          <w:szCs w:val="28"/>
        </w:rPr>
        <w:t xml:space="preserve"> em = </w:t>
      </w:r>
      <w:r w:rsidR="004A3B15" w:rsidRPr="008F0F74">
        <w:rPr>
          <w:szCs w:val="28"/>
        </w:rPr>
        <w:t>100</w:t>
      </w:r>
      <w:r w:rsidR="0052348C" w:rsidRPr="008F0F74">
        <w:rPr>
          <w:szCs w:val="28"/>
        </w:rPr>
        <w:t xml:space="preserve">% </w:t>
      </w:r>
    </w:p>
    <w:p w:rsidR="0052348C" w:rsidRPr="008F0F74" w:rsidRDefault="0052348C" w:rsidP="003B1A11">
      <w:pPr>
        <w:spacing w:before="120" w:after="120"/>
        <w:ind w:firstLine="567"/>
        <w:jc w:val="both"/>
        <w:rPr>
          <w:szCs w:val="28"/>
        </w:rPr>
      </w:pPr>
      <w:r w:rsidRPr="008F0F74">
        <w:rPr>
          <w:szCs w:val="28"/>
        </w:rPr>
        <w:t xml:space="preserve">- Cần cố gắng: </w:t>
      </w:r>
      <w:proofErr w:type="gramStart"/>
      <w:r w:rsidR="000C773F" w:rsidRPr="008F0F74">
        <w:rPr>
          <w:szCs w:val="28"/>
        </w:rPr>
        <w:t>0 em</w:t>
      </w:r>
      <w:proofErr w:type="gramEnd"/>
    </w:p>
    <w:p w:rsidR="000C773F" w:rsidRPr="008C7C43" w:rsidRDefault="0052348C" w:rsidP="003B1A11">
      <w:pPr>
        <w:spacing w:before="120" w:after="120"/>
        <w:ind w:hanging="3"/>
        <w:jc w:val="both"/>
        <w:rPr>
          <w:i/>
          <w:szCs w:val="28"/>
        </w:rPr>
      </w:pPr>
      <w:r w:rsidRPr="008C7C43">
        <w:rPr>
          <w:b/>
          <w:i/>
          <w:szCs w:val="28"/>
        </w:rPr>
        <w:t>* Phẩm chất</w:t>
      </w:r>
      <w:r w:rsidRPr="008C7C43">
        <w:rPr>
          <w:i/>
          <w:szCs w:val="28"/>
        </w:rPr>
        <w:t xml:space="preserve">:  </w:t>
      </w:r>
    </w:p>
    <w:p w:rsidR="0052348C" w:rsidRPr="008F0F74" w:rsidRDefault="004A3B15" w:rsidP="003B1A11">
      <w:pPr>
        <w:spacing w:before="120" w:after="120"/>
        <w:ind w:firstLine="567"/>
        <w:jc w:val="both"/>
        <w:rPr>
          <w:szCs w:val="28"/>
        </w:rPr>
      </w:pPr>
      <w:r w:rsidRPr="008F0F74">
        <w:rPr>
          <w:szCs w:val="28"/>
        </w:rPr>
        <w:t>- Tốt và đạt:</w:t>
      </w:r>
      <w:r w:rsidR="008F0F74">
        <w:rPr>
          <w:szCs w:val="28"/>
        </w:rPr>
        <w:t xml:space="preserve"> </w:t>
      </w:r>
      <w:r w:rsidRPr="008F0F74">
        <w:rPr>
          <w:szCs w:val="28"/>
        </w:rPr>
        <w:t>306/306 em = 100</w:t>
      </w:r>
      <w:r w:rsidR="000C773F" w:rsidRPr="008F0F74">
        <w:rPr>
          <w:szCs w:val="28"/>
        </w:rPr>
        <w:t>%</w:t>
      </w:r>
    </w:p>
    <w:p w:rsidR="000C773F" w:rsidRPr="008F0F74" w:rsidRDefault="00BA3B2C" w:rsidP="003B1A11">
      <w:pPr>
        <w:spacing w:before="120" w:after="120"/>
        <w:ind w:firstLine="567"/>
        <w:jc w:val="both"/>
        <w:rPr>
          <w:szCs w:val="28"/>
        </w:rPr>
      </w:pPr>
      <w:r w:rsidRPr="008F0F74">
        <w:rPr>
          <w:szCs w:val="28"/>
        </w:rPr>
        <w:t>- Cần cố gắng:</w:t>
      </w:r>
      <w:r w:rsidR="008F0F74">
        <w:rPr>
          <w:szCs w:val="28"/>
        </w:rPr>
        <w:t xml:space="preserve"> </w:t>
      </w:r>
      <w:proofErr w:type="gramStart"/>
      <w:r w:rsidR="000C773F" w:rsidRPr="008F0F74">
        <w:rPr>
          <w:szCs w:val="28"/>
        </w:rPr>
        <w:t>0 em</w:t>
      </w:r>
      <w:proofErr w:type="gramEnd"/>
    </w:p>
    <w:p w:rsidR="0052348C" w:rsidRPr="008C7C43" w:rsidRDefault="000C773F" w:rsidP="003B1A11">
      <w:pPr>
        <w:spacing w:before="120" w:after="120"/>
        <w:ind w:hanging="3"/>
        <w:jc w:val="both"/>
        <w:rPr>
          <w:b/>
          <w:szCs w:val="28"/>
        </w:rPr>
      </w:pPr>
      <w:r w:rsidRPr="008C7C43">
        <w:rPr>
          <w:b/>
          <w:szCs w:val="28"/>
        </w:rPr>
        <w:t>*</w:t>
      </w:r>
      <w:r w:rsidR="0052348C" w:rsidRPr="008C7C43">
        <w:rPr>
          <w:b/>
          <w:szCs w:val="28"/>
        </w:rPr>
        <w:t xml:space="preserve"> Hoàn thành chương </w:t>
      </w:r>
      <w:r w:rsidRPr="008C7C43">
        <w:rPr>
          <w:b/>
          <w:szCs w:val="28"/>
        </w:rPr>
        <w:t>trình lớp học: 246/248 em = 99</w:t>
      </w:r>
      <w:proofErr w:type="gramStart"/>
      <w:r w:rsidRPr="008C7C43">
        <w:rPr>
          <w:b/>
          <w:szCs w:val="28"/>
        </w:rPr>
        <w:t>,2</w:t>
      </w:r>
      <w:proofErr w:type="gramEnd"/>
      <w:r w:rsidR="0052348C" w:rsidRPr="008C7C43">
        <w:rPr>
          <w:b/>
          <w:szCs w:val="28"/>
        </w:rPr>
        <w:t>% .</w:t>
      </w:r>
    </w:p>
    <w:p w:rsidR="0052348C" w:rsidRPr="008C7C43" w:rsidRDefault="000C773F" w:rsidP="003B1A11">
      <w:pPr>
        <w:spacing w:before="120" w:after="120"/>
        <w:ind w:hanging="3"/>
        <w:jc w:val="both"/>
        <w:rPr>
          <w:b/>
          <w:szCs w:val="28"/>
        </w:rPr>
      </w:pPr>
      <w:r w:rsidRPr="008C7C43">
        <w:rPr>
          <w:b/>
          <w:szCs w:val="28"/>
        </w:rPr>
        <w:t xml:space="preserve">* </w:t>
      </w:r>
      <w:r w:rsidR="0052348C" w:rsidRPr="008C7C43">
        <w:rPr>
          <w:b/>
          <w:szCs w:val="28"/>
        </w:rPr>
        <w:t>Chưa ho</w:t>
      </w:r>
      <w:r w:rsidRPr="008C7C43">
        <w:rPr>
          <w:b/>
          <w:szCs w:val="28"/>
        </w:rPr>
        <w:t>àn thành chương trình lớp học: 2/248= 0</w:t>
      </w:r>
      <w:proofErr w:type="gramStart"/>
      <w:r w:rsidRPr="008C7C43">
        <w:rPr>
          <w:b/>
          <w:szCs w:val="28"/>
        </w:rPr>
        <w:t>,8</w:t>
      </w:r>
      <w:proofErr w:type="gramEnd"/>
      <w:r w:rsidR="0052348C" w:rsidRPr="008C7C43">
        <w:rPr>
          <w:b/>
          <w:szCs w:val="28"/>
        </w:rPr>
        <w:t>%</w:t>
      </w:r>
    </w:p>
    <w:p w:rsidR="0052348C" w:rsidRPr="008C7C43" w:rsidRDefault="000C773F" w:rsidP="003B1A11">
      <w:pPr>
        <w:spacing w:before="120" w:after="120"/>
        <w:jc w:val="both"/>
        <w:rPr>
          <w:b/>
          <w:szCs w:val="28"/>
        </w:rPr>
      </w:pPr>
      <w:r w:rsidRPr="008C7C43">
        <w:rPr>
          <w:b/>
          <w:szCs w:val="28"/>
        </w:rPr>
        <w:t>*</w:t>
      </w:r>
      <w:r w:rsidR="0052348C" w:rsidRPr="008C7C43">
        <w:rPr>
          <w:b/>
          <w:szCs w:val="28"/>
        </w:rPr>
        <w:t xml:space="preserve"> Hoà</w:t>
      </w:r>
      <w:r w:rsidRPr="008C7C43">
        <w:rPr>
          <w:b/>
          <w:szCs w:val="28"/>
        </w:rPr>
        <w:t>n thành chương trình tiểu học: 58/5</w:t>
      </w:r>
      <w:r w:rsidR="0052348C" w:rsidRPr="008C7C43">
        <w:rPr>
          <w:b/>
          <w:szCs w:val="28"/>
        </w:rPr>
        <w:t xml:space="preserve">8 em = 100% </w:t>
      </w:r>
    </w:p>
    <w:p w:rsidR="0052348C" w:rsidRPr="00A2569D" w:rsidRDefault="0052348C" w:rsidP="003B1A11">
      <w:pPr>
        <w:pBdr>
          <w:top w:val="nil"/>
          <w:left w:val="nil"/>
          <w:bottom w:val="nil"/>
          <w:right w:val="nil"/>
          <w:between w:val="nil"/>
        </w:pBdr>
        <w:spacing w:before="120" w:after="120"/>
        <w:jc w:val="both"/>
        <w:rPr>
          <w:szCs w:val="28"/>
        </w:rPr>
      </w:pPr>
      <w:r w:rsidRPr="00A2569D">
        <w:rPr>
          <w:b/>
          <w:szCs w:val="28"/>
        </w:rPr>
        <w:t>2. Khen thưởng cấp trường:</w:t>
      </w:r>
    </w:p>
    <w:p w:rsidR="008C7C43" w:rsidRDefault="0052348C" w:rsidP="003B1A11">
      <w:pPr>
        <w:pStyle w:val="BodyTextIndent"/>
        <w:spacing w:before="120"/>
        <w:ind w:left="0"/>
        <w:jc w:val="both"/>
        <w:rPr>
          <w:szCs w:val="28"/>
          <w:lang w:val="pt-BR"/>
        </w:rPr>
      </w:pPr>
      <w:r w:rsidRPr="008C7C43">
        <w:rPr>
          <w:szCs w:val="28"/>
        </w:rPr>
        <w:t xml:space="preserve"> </w:t>
      </w:r>
      <w:r w:rsidR="000C773F" w:rsidRPr="008C7C43">
        <w:rPr>
          <w:szCs w:val="28"/>
          <w:lang w:val="pt-BR"/>
        </w:rPr>
        <w:t xml:space="preserve">* Tổng số học sinh được khen thưởng: </w:t>
      </w:r>
      <w:r w:rsidR="000C773F" w:rsidRPr="008C7C43">
        <w:rPr>
          <w:szCs w:val="28"/>
        </w:rPr>
        <w:t>193/306 em = 63,1%</w:t>
      </w:r>
    </w:p>
    <w:p w:rsidR="008C7C43" w:rsidRDefault="000C773F" w:rsidP="003B1A11">
      <w:pPr>
        <w:pStyle w:val="BodyTextIndent"/>
        <w:spacing w:before="120"/>
        <w:ind w:left="0" w:firstLine="567"/>
        <w:jc w:val="both"/>
        <w:rPr>
          <w:szCs w:val="28"/>
        </w:rPr>
      </w:pPr>
      <w:r w:rsidRPr="008C7C43">
        <w:rPr>
          <w:szCs w:val="28"/>
          <w:lang w:val="pt-BR"/>
        </w:rPr>
        <w:t xml:space="preserve">- Hoàn thành xuất sắc nhiệm vụ học tập và rèn luyện: </w:t>
      </w:r>
      <w:r w:rsidRPr="008C7C43">
        <w:rPr>
          <w:szCs w:val="28"/>
        </w:rPr>
        <w:t>127/306 em = 41,5%</w:t>
      </w:r>
    </w:p>
    <w:p w:rsidR="000C773F" w:rsidRPr="008C7C43" w:rsidRDefault="000C773F" w:rsidP="003B1A11">
      <w:pPr>
        <w:pStyle w:val="BodyTextIndent"/>
        <w:spacing w:before="120"/>
        <w:ind w:left="0" w:firstLine="567"/>
        <w:jc w:val="both"/>
        <w:rPr>
          <w:szCs w:val="28"/>
          <w:lang w:val="pt-BR"/>
        </w:rPr>
      </w:pPr>
      <w:r w:rsidRPr="008C7C43">
        <w:rPr>
          <w:szCs w:val="28"/>
          <w:lang w:val="pt-BR"/>
        </w:rPr>
        <w:t xml:space="preserve">- Học sinh có nhiều tiến bộ trong học tập và rèn luyện: </w:t>
      </w:r>
      <w:r w:rsidRPr="008C7C43">
        <w:rPr>
          <w:szCs w:val="28"/>
        </w:rPr>
        <w:t>66/306 em = 21,6%</w:t>
      </w:r>
    </w:p>
    <w:p w:rsidR="0052348C" w:rsidRPr="008C7C43" w:rsidRDefault="0052348C" w:rsidP="003B1A11">
      <w:pPr>
        <w:pBdr>
          <w:top w:val="nil"/>
          <w:left w:val="nil"/>
          <w:bottom w:val="nil"/>
          <w:right w:val="nil"/>
          <w:between w:val="nil"/>
        </w:pBdr>
        <w:spacing w:before="120" w:after="120"/>
        <w:ind w:hanging="3"/>
        <w:jc w:val="both"/>
        <w:rPr>
          <w:szCs w:val="28"/>
        </w:rPr>
      </w:pPr>
      <w:r w:rsidRPr="008C7C43">
        <w:rPr>
          <w:szCs w:val="28"/>
        </w:rPr>
        <w:t xml:space="preserve">* Khen thưởng tập thể lớp: </w:t>
      </w:r>
      <w:r w:rsidR="000C773F" w:rsidRPr="008F0F74">
        <w:rPr>
          <w:szCs w:val="28"/>
        </w:rPr>
        <w:t>Lớp xuất sắc: 6</w:t>
      </w:r>
      <w:r w:rsidRPr="008F0F74">
        <w:rPr>
          <w:szCs w:val="28"/>
        </w:rPr>
        <w:t>/10 lớp</w:t>
      </w:r>
      <w:r w:rsidR="000C773F" w:rsidRPr="008F0F74">
        <w:rPr>
          <w:szCs w:val="28"/>
        </w:rPr>
        <w:t>; Lớp tiên tiến: 4</w:t>
      </w:r>
      <w:r w:rsidRPr="008F0F74">
        <w:rPr>
          <w:szCs w:val="28"/>
        </w:rPr>
        <w:t>/10 lớp</w:t>
      </w:r>
      <w:r w:rsidRPr="008C7C43">
        <w:rPr>
          <w:szCs w:val="28"/>
        </w:rPr>
        <w:t xml:space="preserve"> </w:t>
      </w:r>
    </w:p>
    <w:p w:rsidR="008C7C43" w:rsidRPr="00A2569D" w:rsidRDefault="0052348C" w:rsidP="003B1A11">
      <w:pPr>
        <w:spacing w:before="120" w:after="120"/>
        <w:jc w:val="both"/>
        <w:rPr>
          <w:b/>
          <w:szCs w:val="28"/>
        </w:rPr>
      </w:pPr>
      <w:r w:rsidRPr="00A2569D">
        <w:rPr>
          <w:b/>
          <w:szCs w:val="28"/>
        </w:rPr>
        <w:t xml:space="preserve">3. Chất lượng </w:t>
      </w:r>
      <w:r w:rsidR="008C7C43" w:rsidRPr="00A2569D">
        <w:rPr>
          <w:b/>
          <w:szCs w:val="28"/>
        </w:rPr>
        <w:t>các cuộc thi (giao lưu) các cấp</w:t>
      </w:r>
    </w:p>
    <w:p w:rsidR="000C773F" w:rsidRPr="008C7C43" w:rsidRDefault="000C773F" w:rsidP="003B1A11">
      <w:pPr>
        <w:spacing w:before="120" w:after="120"/>
        <w:jc w:val="both"/>
        <w:rPr>
          <w:szCs w:val="28"/>
        </w:rPr>
      </w:pPr>
      <w:r w:rsidRPr="008C7C43">
        <w:rPr>
          <w:bCs/>
          <w:szCs w:val="28"/>
        </w:rPr>
        <w:t xml:space="preserve">* Số học sinh đạt giải cấp Quốc gia: 2 em </w:t>
      </w:r>
      <w:proofErr w:type="gramStart"/>
      <w:r w:rsidRPr="008C7C43">
        <w:rPr>
          <w:bCs/>
          <w:szCs w:val="28"/>
        </w:rPr>
        <w:t>(2 em IOE)</w:t>
      </w:r>
      <w:proofErr w:type="gramEnd"/>
    </w:p>
    <w:p w:rsidR="000C773F" w:rsidRPr="008C7C43" w:rsidRDefault="000C773F" w:rsidP="003B1A11">
      <w:pPr>
        <w:spacing w:before="120" w:after="120"/>
        <w:jc w:val="both"/>
        <w:rPr>
          <w:szCs w:val="28"/>
        </w:rPr>
      </w:pPr>
      <w:r w:rsidRPr="008C7C43">
        <w:rPr>
          <w:szCs w:val="28"/>
        </w:rPr>
        <w:t xml:space="preserve">* Số học sinh được công nhận danh hiệu cấp Tỉnh: 02 </w:t>
      </w:r>
      <w:proofErr w:type="gramStart"/>
      <w:r w:rsidRPr="008C7C43">
        <w:rPr>
          <w:szCs w:val="28"/>
        </w:rPr>
        <w:t xml:space="preserve">em </w:t>
      </w:r>
      <w:r w:rsidR="008F0F74">
        <w:rPr>
          <w:szCs w:val="28"/>
        </w:rPr>
        <w:t xml:space="preserve"> </w:t>
      </w:r>
      <w:r w:rsidRPr="008C7C43">
        <w:rPr>
          <w:szCs w:val="28"/>
        </w:rPr>
        <w:t>(</w:t>
      </w:r>
      <w:proofErr w:type="gramEnd"/>
      <w:r w:rsidRPr="008C7C43">
        <w:rPr>
          <w:szCs w:val="28"/>
        </w:rPr>
        <w:t>02 em đạt khuyến khích cấp Tỉnh Vioedu)</w:t>
      </w:r>
    </w:p>
    <w:p w:rsidR="000C773F" w:rsidRPr="008C7C43" w:rsidRDefault="000C773F" w:rsidP="003B1A11">
      <w:pPr>
        <w:spacing w:before="120" w:after="120"/>
        <w:jc w:val="both"/>
        <w:rPr>
          <w:szCs w:val="28"/>
        </w:rPr>
      </w:pPr>
      <w:r w:rsidRPr="008C7C43">
        <w:rPr>
          <w:szCs w:val="28"/>
        </w:rPr>
        <w:t xml:space="preserve">* Số học sinh được công nhận danh hiệu cấp Huyện: 03 </w:t>
      </w:r>
      <w:proofErr w:type="gramStart"/>
      <w:r w:rsidRPr="008C7C43">
        <w:rPr>
          <w:szCs w:val="28"/>
        </w:rPr>
        <w:t xml:space="preserve">em </w:t>
      </w:r>
      <w:r w:rsidR="008F0F74">
        <w:rPr>
          <w:szCs w:val="28"/>
        </w:rPr>
        <w:t xml:space="preserve"> </w:t>
      </w:r>
      <w:r w:rsidRPr="008C7C43">
        <w:rPr>
          <w:szCs w:val="28"/>
        </w:rPr>
        <w:t>(</w:t>
      </w:r>
      <w:proofErr w:type="gramEnd"/>
      <w:r w:rsidRPr="008C7C43">
        <w:rPr>
          <w:szCs w:val="28"/>
        </w:rPr>
        <w:t>03 em được công nhận cấp Huyện Vioedu)</w:t>
      </w:r>
    </w:p>
    <w:p w:rsidR="0052348C" w:rsidRPr="00A2569D" w:rsidRDefault="0052348C" w:rsidP="003B1A11">
      <w:pPr>
        <w:spacing w:before="120" w:after="120"/>
        <w:jc w:val="both"/>
        <w:rPr>
          <w:szCs w:val="28"/>
        </w:rPr>
      </w:pPr>
      <w:r w:rsidRPr="00A2569D">
        <w:rPr>
          <w:b/>
          <w:szCs w:val="28"/>
        </w:rPr>
        <w:t>4. Chất lượng CBGV-NV:</w:t>
      </w:r>
    </w:p>
    <w:p w:rsidR="008C7C43" w:rsidRPr="00A2569D" w:rsidRDefault="0052348C" w:rsidP="003B1A11">
      <w:pPr>
        <w:spacing w:before="120" w:after="120"/>
        <w:jc w:val="both"/>
        <w:rPr>
          <w:b/>
          <w:i/>
          <w:szCs w:val="28"/>
        </w:rPr>
      </w:pPr>
      <w:r w:rsidRPr="00A2569D">
        <w:rPr>
          <w:b/>
          <w:i/>
          <w:szCs w:val="28"/>
        </w:rPr>
        <w:lastRenderedPageBreak/>
        <w:t>4.1</w:t>
      </w:r>
      <w:r w:rsidR="008C7C43" w:rsidRPr="00A2569D">
        <w:rPr>
          <w:b/>
          <w:i/>
          <w:szCs w:val="28"/>
        </w:rPr>
        <w:t>.</w:t>
      </w:r>
      <w:r w:rsidRPr="00A2569D">
        <w:rPr>
          <w:b/>
          <w:i/>
          <w:szCs w:val="28"/>
        </w:rPr>
        <w:t xml:space="preserve"> Các danh hiệu CBGV-NV đạt được trong năm học</w:t>
      </w:r>
    </w:p>
    <w:p w:rsidR="000C773F" w:rsidRPr="008C7C43" w:rsidRDefault="000C773F" w:rsidP="003B1A11">
      <w:pPr>
        <w:spacing w:before="120" w:after="120"/>
        <w:ind w:firstLine="567"/>
        <w:jc w:val="both"/>
        <w:rPr>
          <w:i/>
          <w:szCs w:val="28"/>
        </w:rPr>
      </w:pPr>
      <w:r w:rsidRPr="008C7C43">
        <w:rPr>
          <w:szCs w:val="28"/>
        </w:rPr>
        <w:t>- GVG cấp huyện: 2 đ/c (Thịnh, Len)</w:t>
      </w:r>
    </w:p>
    <w:p w:rsidR="008C7C43" w:rsidRDefault="000C773F" w:rsidP="003B1A11">
      <w:pPr>
        <w:pBdr>
          <w:top w:val="nil"/>
          <w:left w:val="nil"/>
          <w:bottom w:val="nil"/>
          <w:right w:val="nil"/>
          <w:between w:val="nil"/>
        </w:pBdr>
        <w:spacing w:before="120" w:after="120"/>
        <w:ind w:firstLine="567"/>
        <w:jc w:val="both"/>
        <w:rPr>
          <w:szCs w:val="28"/>
        </w:rPr>
      </w:pPr>
      <w:r w:rsidRPr="008C7C43">
        <w:rPr>
          <w:szCs w:val="28"/>
        </w:rPr>
        <w:t>- CSTĐ cấp cơ sở: 2 đ/c (Thịnh, Len)</w:t>
      </w:r>
    </w:p>
    <w:p w:rsidR="008C7C43" w:rsidRDefault="00051CCB" w:rsidP="003B1A11">
      <w:pPr>
        <w:pBdr>
          <w:top w:val="nil"/>
          <w:left w:val="nil"/>
          <w:bottom w:val="nil"/>
          <w:right w:val="nil"/>
          <w:between w:val="nil"/>
        </w:pBdr>
        <w:spacing w:before="120" w:after="120"/>
        <w:ind w:firstLine="567"/>
        <w:jc w:val="both"/>
        <w:rPr>
          <w:szCs w:val="28"/>
        </w:rPr>
      </w:pPr>
      <w:r>
        <w:rPr>
          <w:szCs w:val="28"/>
        </w:rPr>
        <w:t>- UBND huyện tặng giấy khen: 2</w:t>
      </w:r>
      <w:r w:rsidR="000C773F" w:rsidRPr="008C7C43">
        <w:rPr>
          <w:szCs w:val="28"/>
        </w:rPr>
        <w:t xml:space="preserve"> đ/c (Phan Hạnh, Nguyễn Hạnh)</w:t>
      </w:r>
    </w:p>
    <w:p w:rsidR="008C7C43" w:rsidRDefault="000C773F" w:rsidP="003B1A11">
      <w:pPr>
        <w:pBdr>
          <w:top w:val="nil"/>
          <w:left w:val="nil"/>
          <w:bottom w:val="nil"/>
          <w:right w:val="nil"/>
          <w:between w:val="nil"/>
        </w:pBdr>
        <w:spacing w:before="120" w:after="120"/>
        <w:ind w:firstLine="567"/>
        <w:jc w:val="both"/>
        <w:rPr>
          <w:szCs w:val="28"/>
        </w:rPr>
      </w:pPr>
      <w:r w:rsidRPr="008C7C43">
        <w:rPr>
          <w:szCs w:val="28"/>
        </w:rPr>
        <w:t xml:space="preserve">- Lao động tiên </w:t>
      </w:r>
      <w:r w:rsidR="008F0F74">
        <w:rPr>
          <w:szCs w:val="28"/>
        </w:rPr>
        <w:t xml:space="preserve">tiến: 15/19 chiếm tỉ lệ </w:t>
      </w:r>
      <w:r w:rsidR="008C7C43">
        <w:rPr>
          <w:szCs w:val="28"/>
        </w:rPr>
        <w:t>78</w:t>
      </w:r>
      <w:proofErr w:type="gramStart"/>
      <w:r w:rsidR="008C7C43">
        <w:rPr>
          <w:szCs w:val="28"/>
        </w:rPr>
        <w:t>,9</w:t>
      </w:r>
      <w:proofErr w:type="gramEnd"/>
      <w:r w:rsidR="008C7C43">
        <w:rPr>
          <w:szCs w:val="28"/>
        </w:rPr>
        <w:t>%.</w:t>
      </w:r>
    </w:p>
    <w:p w:rsidR="008C7C43" w:rsidRDefault="000C773F" w:rsidP="003B1A11">
      <w:pPr>
        <w:pBdr>
          <w:top w:val="nil"/>
          <w:left w:val="nil"/>
          <w:bottom w:val="nil"/>
          <w:right w:val="nil"/>
          <w:between w:val="nil"/>
        </w:pBdr>
        <w:spacing w:before="120" w:after="120"/>
        <w:ind w:firstLine="567"/>
        <w:jc w:val="both"/>
        <w:rPr>
          <w:szCs w:val="28"/>
        </w:rPr>
      </w:pPr>
      <w:proofErr w:type="gramStart"/>
      <w:r w:rsidRPr="008C7C43">
        <w:rPr>
          <w:szCs w:val="28"/>
        </w:rPr>
        <w:t>- Đánh giá chuẩn H</w:t>
      </w:r>
      <w:r w:rsidR="008F0F74">
        <w:rPr>
          <w:szCs w:val="28"/>
        </w:rPr>
        <w:t>T+HP và chuẩn NN giáo viên: Tốt là</w:t>
      </w:r>
      <w:r w:rsidRPr="008C7C43">
        <w:rPr>
          <w:szCs w:val="28"/>
        </w:rPr>
        <w:t xml:space="preserve"> 8/17 Đc. Kh</w:t>
      </w:r>
      <w:r w:rsidR="008F0F74">
        <w:rPr>
          <w:szCs w:val="28"/>
        </w:rPr>
        <w:t>á là</w:t>
      </w:r>
      <w:r w:rsidR="008C7C43">
        <w:rPr>
          <w:szCs w:val="28"/>
        </w:rPr>
        <w:t xml:space="preserve"> 9/17 Đc.</w:t>
      </w:r>
      <w:proofErr w:type="gramEnd"/>
    </w:p>
    <w:p w:rsidR="0052348C" w:rsidRPr="008C7C43" w:rsidRDefault="000C773F" w:rsidP="003B1A11">
      <w:pPr>
        <w:pBdr>
          <w:top w:val="nil"/>
          <w:left w:val="nil"/>
          <w:bottom w:val="nil"/>
          <w:right w:val="nil"/>
          <w:between w:val="nil"/>
        </w:pBdr>
        <w:spacing w:before="120" w:after="120"/>
        <w:ind w:firstLine="567"/>
        <w:jc w:val="both"/>
        <w:rPr>
          <w:szCs w:val="28"/>
        </w:rPr>
      </w:pPr>
      <w:r w:rsidRPr="008C7C43">
        <w:rPr>
          <w:szCs w:val="28"/>
        </w:rPr>
        <w:t>- Đá</w:t>
      </w:r>
      <w:r w:rsidR="008F0F74">
        <w:rPr>
          <w:szCs w:val="28"/>
        </w:rPr>
        <w:t xml:space="preserve">nh giá CC-VC </w:t>
      </w:r>
      <w:proofErr w:type="gramStart"/>
      <w:r w:rsidR="008F0F74">
        <w:rPr>
          <w:szCs w:val="28"/>
        </w:rPr>
        <w:t>theo</w:t>
      </w:r>
      <w:proofErr w:type="gramEnd"/>
      <w:r w:rsidR="008F0F74">
        <w:rPr>
          <w:szCs w:val="28"/>
        </w:rPr>
        <w:t xml:space="preserve"> NĐ 90: HTXSNV là 7/19; HTTNV là</w:t>
      </w:r>
      <w:r w:rsidRPr="008C7C43">
        <w:rPr>
          <w:szCs w:val="28"/>
        </w:rPr>
        <w:t xml:space="preserve"> 12/19.</w:t>
      </w:r>
    </w:p>
    <w:p w:rsidR="0052348C" w:rsidRPr="008C7C43" w:rsidRDefault="0052348C" w:rsidP="003B1A11">
      <w:pPr>
        <w:spacing w:before="120" w:after="120"/>
        <w:ind w:firstLine="567"/>
        <w:jc w:val="both"/>
        <w:rPr>
          <w:szCs w:val="28"/>
        </w:rPr>
      </w:pPr>
      <w:r w:rsidRPr="008C7C43">
        <w:rPr>
          <w:szCs w:val="28"/>
        </w:rPr>
        <w:t xml:space="preserve">- Lao động Tiên tiến: 15 (có danh sách kèm </w:t>
      </w:r>
      <w:proofErr w:type="gramStart"/>
      <w:r w:rsidRPr="008C7C43">
        <w:rPr>
          <w:szCs w:val="28"/>
        </w:rPr>
        <w:t>theo</w:t>
      </w:r>
      <w:proofErr w:type="gramEnd"/>
      <w:r w:rsidRPr="008C7C43">
        <w:rPr>
          <w:szCs w:val="28"/>
        </w:rPr>
        <w:t>).</w:t>
      </w:r>
      <w:r w:rsidRPr="008C7C43">
        <w:rPr>
          <w:b/>
          <w:szCs w:val="28"/>
        </w:rPr>
        <w:t xml:space="preserve">                                                             </w:t>
      </w:r>
      <w:r w:rsidRPr="008C7C43">
        <w:rPr>
          <w:szCs w:val="28"/>
        </w:rPr>
        <w:t xml:space="preserve"> </w:t>
      </w:r>
    </w:p>
    <w:p w:rsidR="0052348C" w:rsidRPr="00A2569D" w:rsidRDefault="0052348C" w:rsidP="003B1A11">
      <w:pPr>
        <w:spacing w:before="120" w:after="120"/>
        <w:jc w:val="both"/>
        <w:rPr>
          <w:b/>
          <w:szCs w:val="28"/>
        </w:rPr>
      </w:pPr>
      <w:r w:rsidRPr="00A2569D">
        <w:rPr>
          <w:b/>
          <w:i/>
          <w:szCs w:val="28"/>
        </w:rPr>
        <w:t>4.2</w:t>
      </w:r>
      <w:r w:rsidR="008C7C43" w:rsidRPr="00A2569D">
        <w:rPr>
          <w:b/>
          <w:i/>
          <w:szCs w:val="28"/>
        </w:rPr>
        <w:t>.</w:t>
      </w:r>
      <w:r w:rsidRPr="00A2569D">
        <w:rPr>
          <w:b/>
          <w:i/>
          <w:szCs w:val="28"/>
        </w:rPr>
        <w:t xml:space="preserve"> Đánh giá VC và chuẩn nghề nghiệp cuối năm</w:t>
      </w:r>
    </w:p>
    <w:p w:rsidR="0052348C" w:rsidRPr="00A2569D" w:rsidRDefault="0052348C" w:rsidP="003B1A11">
      <w:pPr>
        <w:spacing w:before="120" w:after="120"/>
        <w:jc w:val="both"/>
        <w:rPr>
          <w:szCs w:val="28"/>
        </w:rPr>
      </w:pPr>
      <w:r w:rsidRPr="00A2569D">
        <w:rPr>
          <w:szCs w:val="28"/>
        </w:rPr>
        <w:t>* Đánh giá viên chức</w:t>
      </w:r>
    </w:p>
    <w:p w:rsidR="0052348C" w:rsidRPr="008C7C43" w:rsidRDefault="0052348C" w:rsidP="003B1A11">
      <w:pPr>
        <w:spacing w:before="120" w:after="120"/>
        <w:ind w:hanging="3"/>
        <w:jc w:val="both"/>
        <w:rPr>
          <w:szCs w:val="28"/>
        </w:rPr>
      </w:pPr>
      <w:r w:rsidRPr="008C7C43">
        <w:rPr>
          <w:b/>
          <w:szCs w:val="28"/>
        </w:rPr>
        <w:t xml:space="preserve">      </w:t>
      </w:r>
      <w:r w:rsidRPr="008C7C43">
        <w:rPr>
          <w:szCs w:val="28"/>
        </w:rPr>
        <w:t xml:space="preserve">Tổng </w:t>
      </w:r>
      <w:r w:rsidR="000C773F" w:rsidRPr="008C7C43">
        <w:rPr>
          <w:szCs w:val="28"/>
        </w:rPr>
        <w:t>CBGV-NV đánh giá VC cuối năm: 19</w:t>
      </w:r>
      <w:r w:rsidRPr="008C7C43">
        <w:rPr>
          <w:szCs w:val="28"/>
        </w:rPr>
        <w:t xml:space="preserve"> Đ/c</w:t>
      </w:r>
    </w:p>
    <w:p w:rsidR="0052348C" w:rsidRPr="008C7C43" w:rsidRDefault="0052348C" w:rsidP="003B1A11">
      <w:pPr>
        <w:spacing w:before="120" w:after="120"/>
        <w:ind w:hanging="3"/>
        <w:jc w:val="both"/>
        <w:rPr>
          <w:szCs w:val="28"/>
        </w:rPr>
      </w:pPr>
      <w:r w:rsidRPr="008C7C43">
        <w:rPr>
          <w:szCs w:val="28"/>
        </w:rPr>
        <w:t xml:space="preserve">                Xếp loại Xuất sắc NV: </w:t>
      </w:r>
      <w:r w:rsidR="000C773F" w:rsidRPr="008C7C43">
        <w:rPr>
          <w:szCs w:val="28"/>
        </w:rPr>
        <w:t>7/19</w:t>
      </w:r>
      <w:r w:rsidRPr="008C7C43">
        <w:rPr>
          <w:szCs w:val="28"/>
        </w:rPr>
        <w:t xml:space="preserve">= </w:t>
      </w:r>
      <w:r w:rsidR="000C773F" w:rsidRPr="008C7C43">
        <w:rPr>
          <w:szCs w:val="28"/>
        </w:rPr>
        <w:t>36</w:t>
      </w:r>
      <w:proofErr w:type="gramStart"/>
      <w:r w:rsidRPr="008C7C43">
        <w:rPr>
          <w:szCs w:val="28"/>
        </w:rPr>
        <w:t>,8</w:t>
      </w:r>
      <w:proofErr w:type="gramEnd"/>
      <w:r w:rsidRPr="008C7C43">
        <w:rPr>
          <w:szCs w:val="28"/>
        </w:rPr>
        <w:t>%</w:t>
      </w:r>
    </w:p>
    <w:p w:rsidR="0052348C" w:rsidRPr="008C7C43" w:rsidRDefault="0052348C" w:rsidP="003B1A11">
      <w:pPr>
        <w:spacing w:before="120" w:after="120"/>
        <w:ind w:hanging="3"/>
        <w:jc w:val="both"/>
        <w:rPr>
          <w:szCs w:val="28"/>
        </w:rPr>
      </w:pPr>
      <w:r w:rsidRPr="008C7C43">
        <w:rPr>
          <w:szCs w:val="28"/>
        </w:rPr>
        <w:t xml:space="preserve">                Xếp loại HTTNV: </w:t>
      </w:r>
      <w:r w:rsidR="000C773F" w:rsidRPr="008C7C43">
        <w:rPr>
          <w:szCs w:val="28"/>
        </w:rPr>
        <w:t>12/19</w:t>
      </w:r>
      <w:r w:rsidR="00BA3B2C">
        <w:rPr>
          <w:szCs w:val="28"/>
        </w:rPr>
        <w:t xml:space="preserve"> = </w:t>
      </w:r>
      <w:r w:rsidR="000C773F" w:rsidRPr="008C7C43">
        <w:rPr>
          <w:szCs w:val="28"/>
        </w:rPr>
        <w:t>63</w:t>
      </w:r>
      <w:proofErr w:type="gramStart"/>
      <w:r w:rsidR="000C773F" w:rsidRPr="008C7C43">
        <w:rPr>
          <w:szCs w:val="28"/>
        </w:rPr>
        <w:t>,2</w:t>
      </w:r>
      <w:proofErr w:type="gramEnd"/>
      <w:r w:rsidRPr="008C7C43">
        <w:rPr>
          <w:szCs w:val="28"/>
        </w:rPr>
        <w:t>%.</w:t>
      </w:r>
    </w:p>
    <w:p w:rsidR="0052348C" w:rsidRPr="008C7C43" w:rsidRDefault="0052348C" w:rsidP="003B1A11">
      <w:pPr>
        <w:spacing w:before="120" w:after="120"/>
        <w:ind w:hanging="3"/>
        <w:jc w:val="both"/>
        <w:rPr>
          <w:szCs w:val="28"/>
        </w:rPr>
      </w:pPr>
      <w:r w:rsidRPr="008C7C43">
        <w:rPr>
          <w:szCs w:val="28"/>
        </w:rPr>
        <w:t xml:space="preserve">                Xếp loại HTNV</w:t>
      </w:r>
      <w:r w:rsidR="000C773F" w:rsidRPr="008C7C43">
        <w:rPr>
          <w:szCs w:val="28"/>
        </w:rPr>
        <w:t>: 0/19</w:t>
      </w:r>
      <w:r w:rsidR="00BA3B2C">
        <w:rPr>
          <w:szCs w:val="28"/>
        </w:rPr>
        <w:t xml:space="preserve"> = </w:t>
      </w:r>
      <w:r w:rsidRPr="008C7C43">
        <w:rPr>
          <w:szCs w:val="28"/>
        </w:rPr>
        <w:t>0%.</w:t>
      </w:r>
    </w:p>
    <w:p w:rsidR="0052348C" w:rsidRPr="00A2569D" w:rsidRDefault="0052348C" w:rsidP="003B1A11">
      <w:pPr>
        <w:spacing w:before="120" w:after="120"/>
        <w:ind w:hanging="3"/>
        <w:jc w:val="both"/>
        <w:rPr>
          <w:szCs w:val="28"/>
        </w:rPr>
      </w:pPr>
      <w:r w:rsidRPr="00A2569D">
        <w:rPr>
          <w:szCs w:val="28"/>
        </w:rPr>
        <w:t>* Đánh giá chuẩn nghề nghiệp</w:t>
      </w:r>
    </w:p>
    <w:p w:rsidR="0052348C" w:rsidRPr="008F0F74" w:rsidRDefault="0052348C" w:rsidP="003B1A11">
      <w:pPr>
        <w:spacing w:before="120" w:after="120"/>
        <w:ind w:leftChars="-1" w:hangingChars="1" w:hanging="3"/>
        <w:jc w:val="both"/>
        <w:rPr>
          <w:szCs w:val="28"/>
        </w:rPr>
      </w:pPr>
      <w:r w:rsidRPr="008F0F74">
        <w:rPr>
          <w:szCs w:val="28"/>
        </w:rPr>
        <w:t>- Đánh giá chuẩn Hiệu trưởng và phó hiệu trưởng</w:t>
      </w:r>
    </w:p>
    <w:p w:rsidR="0052348C" w:rsidRPr="008F0F74" w:rsidRDefault="000C773F" w:rsidP="003B1A11">
      <w:pPr>
        <w:spacing w:before="120" w:after="120"/>
        <w:ind w:hanging="3"/>
        <w:jc w:val="both"/>
        <w:rPr>
          <w:szCs w:val="28"/>
        </w:rPr>
      </w:pPr>
      <w:r w:rsidRPr="008F0F74">
        <w:rPr>
          <w:szCs w:val="28"/>
        </w:rPr>
        <w:t xml:space="preserve">          Xếp loại Tốt</w:t>
      </w:r>
      <w:r w:rsidR="0052348C" w:rsidRPr="008F0F74">
        <w:rPr>
          <w:szCs w:val="28"/>
        </w:rPr>
        <w:t>: 2/2 =100%</w:t>
      </w:r>
    </w:p>
    <w:p w:rsidR="0052348C" w:rsidRPr="008F0F74" w:rsidRDefault="0052348C" w:rsidP="003B1A11">
      <w:pPr>
        <w:spacing w:before="120" w:after="120"/>
        <w:jc w:val="both"/>
        <w:rPr>
          <w:szCs w:val="28"/>
        </w:rPr>
      </w:pPr>
      <w:r w:rsidRPr="008F0F74">
        <w:rPr>
          <w:szCs w:val="28"/>
        </w:rPr>
        <w:t>- Đánh giá chuẩn nghề nghiệp GVTH</w:t>
      </w:r>
    </w:p>
    <w:p w:rsidR="0052348C" w:rsidRPr="008F0F74" w:rsidRDefault="00BA3B2C" w:rsidP="003B1A11">
      <w:pPr>
        <w:spacing w:before="120" w:after="120"/>
        <w:ind w:hanging="3"/>
        <w:jc w:val="both"/>
        <w:rPr>
          <w:szCs w:val="28"/>
        </w:rPr>
      </w:pPr>
      <w:r w:rsidRPr="008F0F74">
        <w:rPr>
          <w:szCs w:val="28"/>
        </w:rPr>
        <w:t xml:space="preserve">         Xếp loại Tốt: </w:t>
      </w:r>
      <w:r w:rsidR="000C773F" w:rsidRPr="008F0F74">
        <w:rPr>
          <w:szCs w:val="28"/>
        </w:rPr>
        <w:t>8/17</w:t>
      </w:r>
      <w:r w:rsidRPr="008F0F74">
        <w:rPr>
          <w:szCs w:val="28"/>
        </w:rPr>
        <w:t xml:space="preserve"> </w:t>
      </w:r>
      <w:r w:rsidR="0052348C" w:rsidRPr="008F0F74">
        <w:rPr>
          <w:szCs w:val="28"/>
        </w:rPr>
        <w:t xml:space="preserve">= </w:t>
      </w:r>
      <w:r w:rsidRPr="008F0F74">
        <w:rPr>
          <w:szCs w:val="28"/>
        </w:rPr>
        <w:t>47</w:t>
      </w:r>
      <w:proofErr w:type="gramStart"/>
      <w:r w:rsidR="000C773F" w:rsidRPr="008F0F74">
        <w:rPr>
          <w:szCs w:val="28"/>
        </w:rPr>
        <w:t>,1</w:t>
      </w:r>
      <w:proofErr w:type="gramEnd"/>
      <w:r w:rsidR="0052348C" w:rsidRPr="008F0F74">
        <w:rPr>
          <w:szCs w:val="28"/>
        </w:rPr>
        <w:t>%</w:t>
      </w:r>
    </w:p>
    <w:p w:rsidR="0052348C" w:rsidRPr="008F0F74" w:rsidRDefault="00BA3B2C" w:rsidP="003B1A11">
      <w:pPr>
        <w:spacing w:before="120" w:after="120"/>
        <w:ind w:hanging="3"/>
        <w:jc w:val="both"/>
        <w:rPr>
          <w:szCs w:val="28"/>
        </w:rPr>
      </w:pPr>
      <w:r w:rsidRPr="008F0F74">
        <w:rPr>
          <w:szCs w:val="28"/>
        </w:rPr>
        <w:t xml:space="preserve">         Xếp loại </w:t>
      </w:r>
      <w:r w:rsidR="000C773F" w:rsidRPr="008F0F74">
        <w:rPr>
          <w:szCs w:val="28"/>
        </w:rPr>
        <w:t>Khá: 9/17</w:t>
      </w:r>
      <w:r w:rsidRPr="008F0F74">
        <w:rPr>
          <w:szCs w:val="28"/>
        </w:rPr>
        <w:t xml:space="preserve"> = </w:t>
      </w:r>
      <w:r w:rsidR="000C773F" w:rsidRPr="008F0F74">
        <w:rPr>
          <w:szCs w:val="28"/>
        </w:rPr>
        <w:t>52</w:t>
      </w:r>
      <w:proofErr w:type="gramStart"/>
      <w:r w:rsidR="000C773F" w:rsidRPr="008F0F74">
        <w:rPr>
          <w:szCs w:val="28"/>
        </w:rPr>
        <w:t>,9</w:t>
      </w:r>
      <w:proofErr w:type="gramEnd"/>
      <w:r w:rsidR="0052348C" w:rsidRPr="008F0F74">
        <w:rPr>
          <w:szCs w:val="28"/>
        </w:rPr>
        <w:t>%.</w:t>
      </w:r>
    </w:p>
    <w:p w:rsidR="0052348C" w:rsidRPr="008C7C43" w:rsidRDefault="0052348C" w:rsidP="003B1A11">
      <w:pPr>
        <w:spacing w:before="120" w:after="120"/>
        <w:jc w:val="both"/>
        <w:rPr>
          <w:szCs w:val="28"/>
        </w:rPr>
      </w:pPr>
      <w:proofErr w:type="gramStart"/>
      <w:r w:rsidRPr="008F0F74">
        <w:rPr>
          <w:szCs w:val="28"/>
        </w:rPr>
        <w:t xml:space="preserve">Tập thể nhà trường </w:t>
      </w:r>
      <w:r w:rsidR="00BA3B2C" w:rsidRPr="008F0F74">
        <w:rPr>
          <w:szCs w:val="28"/>
        </w:rPr>
        <w:t>xếp thi đua 9/18 trường</w:t>
      </w:r>
      <w:r w:rsidR="008F0F74">
        <w:rPr>
          <w:szCs w:val="28"/>
        </w:rPr>
        <w:t xml:space="preserve"> trong huyện</w:t>
      </w:r>
      <w:r w:rsidR="00BA3B2C" w:rsidRPr="008F0F74">
        <w:rPr>
          <w:szCs w:val="28"/>
        </w:rPr>
        <w:t>-</w:t>
      </w:r>
      <w:r w:rsidR="000C773F" w:rsidRPr="008F0F74">
        <w:rPr>
          <w:szCs w:val="28"/>
        </w:rPr>
        <w:t xml:space="preserve">không </w:t>
      </w:r>
      <w:r w:rsidRPr="008F0F74">
        <w:rPr>
          <w:szCs w:val="28"/>
        </w:rPr>
        <w:t>được công nhận là Tập thể Lao động Tiên tiến</w:t>
      </w:r>
      <w:r w:rsidR="00B83187" w:rsidRPr="008F0F74">
        <w:rPr>
          <w:szCs w:val="28"/>
        </w:rPr>
        <w:t xml:space="preserve"> </w:t>
      </w:r>
      <w:r w:rsidR="000C773F" w:rsidRPr="008F0F74">
        <w:rPr>
          <w:szCs w:val="28"/>
        </w:rPr>
        <w:t>(vì có GV sinh con thứ 3)</w:t>
      </w:r>
      <w:r w:rsidRPr="008F0F74">
        <w:rPr>
          <w:szCs w:val="28"/>
        </w:rPr>
        <w:t>.</w:t>
      </w:r>
      <w:proofErr w:type="gramEnd"/>
      <w:r w:rsidRPr="008F0F74">
        <w:rPr>
          <w:szCs w:val="28"/>
        </w:rPr>
        <w:t xml:space="preserve"> </w:t>
      </w:r>
    </w:p>
    <w:p w:rsidR="0052348C" w:rsidRPr="008C7C43" w:rsidRDefault="00BA3B2C" w:rsidP="003B1A11">
      <w:pPr>
        <w:pBdr>
          <w:top w:val="nil"/>
          <w:left w:val="nil"/>
          <w:bottom w:val="nil"/>
          <w:right w:val="nil"/>
          <w:between w:val="nil"/>
        </w:pBdr>
        <w:spacing w:before="120" w:after="120"/>
        <w:rPr>
          <w:szCs w:val="28"/>
        </w:rPr>
      </w:pPr>
      <w:r>
        <w:rPr>
          <w:b/>
          <w:szCs w:val="28"/>
        </w:rPr>
        <w:t xml:space="preserve">II. </w:t>
      </w:r>
      <w:r w:rsidR="00A2569D">
        <w:rPr>
          <w:b/>
          <w:szCs w:val="28"/>
        </w:rPr>
        <w:t>MỘT SỐ HẠN CHẾ, NGUYÊN NHÂN, BÀI HỌC KINH NGHIỆM</w:t>
      </w:r>
      <w:r w:rsidR="0052348C" w:rsidRPr="008C7C43">
        <w:rPr>
          <w:b/>
          <w:szCs w:val="28"/>
        </w:rPr>
        <w:t xml:space="preserve"> </w:t>
      </w:r>
    </w:p>
    <w:p w:rsidR="0052348C" w:rsidRPr="008C7C43" w:rsidRDefault="003707B0" w:rsidP="003B1A11">
      <w:pPr>
        <w:pBdr>
          <w:top w:val="nil"/>
          <w:left w:val="nil"/>
          <w:bottom w:val="nil"/>
          <w:right w:val="nil"/>
          <w:between w:val="nil"/>
        </w:pBdr>
        <w:spacing w:before="120" w:after="120"/>
        <w:ind w:firstLine="567"/>
        <w:jc w:val="both"/>
        <w:rPr>
          <w:szCs w:val="28"/>
        </w:rPr>
      </w:pPr>
      <w:proofErr w:type="gramStart"/>
      <w:r>
        <w:rPr>
          <w:szCs w:val="28"/>
        </w:rPr>
        <w:t>Mặc dù năm học 2021-2022</w:t>
      </w:r>
      <w:r w:rsidR="0052348C" w:rsidRPr="008C7C43">
        <w:rPr>
          <w:szCs w:val="28"/>
        </w:rPr>
        <w:t xml:space="preserve"> đã đạt được một số kết quả rất khả quan.</w:t>
      </w:r>
      <w:proofErr w:type="gramEnd"/>
      <w:r w:rsidR="0052348C" w:rsidRPr="008C7C43">
        <w:rPr>
          <w:szCs w:val="28"/>
        </w:rPr>
        <w:t xml:space="preserve"> Song năm học đã qua, nhà trường cũng còn những hạn chế đó là: </w:t>
      </w:r>
    </w:p>
    <w:p w:rsidR="0052348C" w:rsidRPr="00A2569D" w:rsidRDefault="0052348C" w:rsidP="003B1A11">
      <w:pPr>
        <w:spacing w:before="120" w:after="120"/>
        <w:ind w:hanging="3"/>
        <w:jc w:val="both"/>
        <w:rPr>
          <w:b/>
          <w:szCs w:val="28"/>
        </w:rPr>
      </w:pPr>
      <w:r w:rsidRPr="00A2569D">
        <w:rPr>
          <w:b/>
          <w:szCs w:val="28"/>
        </w:rPr>
        <w:t xml:space="preserve">1. </w:t>
      </w:r>
      <w:r w:rsidR="00A2569D" w:rsidRPr="00A2569D">
        <w:rPr>
          <w:b/>
          <w:szCs w:val="28"/>
        </w:rPr>
        <w:t>Một số hạn chế</w:t>
      </w:r>
    </w:p>
    <w:p w:rsidR="000C773F" w:rsidRPr="008C7C43" w:rsidRDefault="000C773F" w:rsidP="003B1A11">
      <w:pPr>
        <w:tabs>
          <w:tab w:val="left" w:pos="720"/>
        </w:tabs>
        <w:spacing w:before="120" w:after="120"/>
        <w:ind w:firstLine="567"/>
        <w:jc w:val="both"/>
        <w:rPr>
          <w:szCs w:val="28"/>
        </w:rPr>
      </w:pPr>
      <w:r w:rsidRPr="008C7C43">
        <w:rPr>
          <w:szCs w:val="28"/>
        </w:rPr>
        <w:t>Ngoài những kết quả đã đạt được nhà trường còn những tồn tại và khó khăn như sau:</w:t>
      </w:r>
    </w:p>
    <w:p w:rsidR="008C7C43" w:rsidRDefault="000C773F" w:rsidP="003B1A11">
      <w:pPr>
        <w:tabs>
          <w:tab w:val="left" w:pos="720"/>
        </w:tabs>
        <w:spacing w:before="120" w:after="120"/>
        <w:ind w:firstLine="567"/>
        <w:jc w:val="both"/>
        <w:rPr>
          <w:szCs w:val="28"/>
        </w:rPr>
      </w:pPr>
      <w:r w:rsidRPr="008C7C43">
        <w:rPr>
          <w:szCs w:val="28"/>
        </w:rPr>
        <w:t xml:space="preserve">+ Năm học 2021- 2022 nhà trường còn thiếu 02 GV </w:t>
      </w:r>
      <w:proofErr w:type="gramStart"/>
      <w:r w:rsidRPr="008C7C43">
        <w:rPr>
          <w:szCs w:val="28"/>
        </w:rPr>
        <w:t>theo</w:t>
      </w:r>
      <w:proofErr w:type="gramEnd"/>
      <w:r w:rsidRPr="008C7C43">
        <w:rPr>
          <w:szCs w:val="28"/>
        </w:rPr>
        <w:t xml:space="preserve"> biên chế giao. Đội </w:t>
      </w:r>
      <w:proofErr w:type="gramStart"/>
      <w:r w:rsidRPr="008C7C43">
        <w:rPr>
          <w:szCs w:val="28"/>
        </w:rPr>
        <w:t>ngũ</w:t>
      </w:r>
      <w:proofErr w:type="gramEnd"/>
      <w:r w:rsidRPr="008C7C43">
        <w:rPr>
          <w:szCs w:val="28"/>
        </w:rPr>
        <w:t xml:space="preserve"> giáo viên tuy trẻ, nhiệt tình song kinh nghiệm giảng dạy chưa nhiều, GV nhà xa trường nên phần nào ảnh hưởng đến chất lượng giảng dạy và giáo </w:t>
      </w:r>
      <w:r w:rsidR="008C7C43">
        <w:rPr>
          <w:szCs w:val="28"/>
        </w:rPr>
        <w:t>dục.</w:t>
      </w:r>
    </w:p>
    <w:p w:rsidR="000C773F" w:rsidRPr="008C7C43" w:rsidRDefault="000C773F" w:rsidP="003B1A11">
      <w:pPr>
        <w:tabs>
          <w:tab w:val="left" w:pos="720"/>
        </w:tabs>
        <w:spacing w:before="120" w:after="120"/>
        <w:ind w:firstLine="567"/>
        <w:jc w:val="both"/>
        <w:rPr>
          <w:szCs w:val="28"/>
        </w:rPr>
      </w:pPr>
      <w:r w:rsidRPr="008C7C43">
        <w:rPr>
          <w:szCs w:val="28"/>
        </w:rPr>
        <w:t>+ Còn thiếu nhà đa năng, bể bơi và các phòng chức năng.</w:t>
      </w:r>
    </w:p>
    <w:p w:rsidR="008C7C43" w:rsidRDefault="000C773F" w:rsidP="003B1A11">
      <w:pPr>
        <w:tabs>
          <w:tab w:val="left" w:pos="720"/>
        </w:tabs>
        <w:spacing w:before="120" w:after="120"/>
        <w:ind w:firstLine="567"/>
        <w:jc w:val="both"/>
        <w:rPr>
          <w:szCs w:val="28"/>
        </w:rPr>
      </w:pPr>
      <w:r w:rsidRPr="008C7C43">
        <w:rPr>
          <w:szCs w:val="28"/>
        </w:rPr>
        <w:t>+ Một số CSVC hiện có của nhà trường đã xuống cấp như nền và tường c</w:t>
      </w:r>
      <w:r w:rsidR="008C7C43">
        <w:rPr>
          <w:szCs w:val="28"/>
        </w:rPr>
        <w:t>ác phòng học và phòng làm việc.</w:t>
      </w:r>
    </w:p>
    <w:p w:rsidR="000C773F" w:rsidRPr="008C7C43" w:rsidRDefault="000C773F" w:rsidP="003B1A11">
      <w:pPr>
        <w:tabs>
          <w:tab w:val="left" w:pos="720"/>
        </w:tabs>
        <w:spacing w:before="120" w:after="120"/>
        <w:ind w:firstLine="567"/>
        <w:jc w:val="both"/>
        <w:rPr>
          <w:szCs w:val="28"/>
        </w:rPr>
      </w:pPr>
      <w:r w:rsidRPr="008C7C43">
        <w:rPr>
          <w:szCs w:val="28"/>
        </w:rPr>
        <w:t xml:space="preserve">+ Việc đổi mới phương pháp soạn giảng </w:t>
      </w:r>
      <w:proofErr w:type="gramStart"/>
      <w:r w:rsidRPr="008C7C43">
        <w:rPr>
          <w:szCs w:val="28"/>
        </w:rPr>
        <w:t>theo</w:t>
      </w:r>
      <w:proofErr w:type="gramEnd"/>
      <w:r w:rsidRPr="008C7C43">
        <w:rPr>
          <w:szCs w:val="28"/>
        </w:rPr>
        <w:t xml:space="preserve"> đối tượng học sinh ở một vài giáo viên còn hạn chế, chưa phát huy được tính tích cực của học sinh.</w:t>
      </w:r>
    </w:p>
    <w:p w:rsidR="0052348C" w:rsidRPr="00A2569D" w:rsidRDefault="0052348C" w:rsidP="003B1A11">
      <w:pPr>
        <w:tabs>
          <w:tab w:val="left" w:pos="567"/>
          <w:tab w:val="left" w:pos="680"/>
        </w:tabs>
        <w:spacing w:before="120" w:after="120"/>
        <w:ind w:hanging="3"/>
        <w:jc w:val="both"/>
        <w:rPr>
          <w:b/>
          <w:szCs w:val="28"/>
        </w:rPr>
      </w:pPr>
      <w:r w:rsidRPr="00A2569D">
        <w:rPr>
          <w:b/>
          <w:szCs w:val="28"/>
        </w:rPr>
        <w:lastRenderedPageBreak/>
        <w:t>2. Nguyên nhân</w:t>
      </w:r>
    </w:p>
    <w:p w:rsidR="008C7C43" w:rsidRDefault="000C773F" w:rsidP="003B1A11">
      <w:pPr>
        <w:tabs>
          <w:tab w:val="left" w:pos="720"/>
        </w:tabs>
        <w:spacing w:before="120" w:after="120"/>
        <w:ind w:firstLine="567"/>
        <w:jc w:val="both"/>
        <w:rPr>
          <w:szCs w:val="28"/>
        </w:rPr>
      </w:pPr>
      <w:r w:rsidRPr="008C7C43">
        <w:rPr>
          <w:szCs w:val="28"/>
        </w:rPr>
        <w:t>- Do kinh tế địa phương còn hạn chế chưa sớm đầu tư xây dựng cho nhà trường các công trình còn thiếu bể bơi, nhà đa chức năng và chưa sửa chữa được cho nhà trường các hạng mục CSVC đã cũ và xuống cấp.</w:t>
      </w:r>
    </w:p>
    <w:p w:rsidR="000C773F" w:rsidRPr="008C7C43" w:rsidRDefault="000C773F" w:rsidP="003B1A11">
      <w:pPr>
        <w:tabs>
          <w:tab w:val="left" w:pos="720"/>
        </w:tabs>
        <w:spacing w:before="120" w:after="120"/>
        <w:ind w:firstLine="567"/>
        <w:jc w:val="both"/>
        <w:rPr>
          <w:szCs w:val="28"/>
        </w:rPr>
      </w:pPr>
      <w:r w:rsidRPr="008C7C43">
        <w:rPr>
          <w:szCs w:val="28"/>
        </w:rPr>
        <w:t>- Do ảnh hưởng của Dịch Covid-19 các em học sinh phải học trực tuyến và học 1 buổi/ngày trong nhiều tuần nên chất lượng học tập của HS chưa được tốt, nhất là học sinh lớp 1; việc tổ chức cho HS tham gia một số sân chơi chưa được đầu tư. Năm học 2021-2022 là năm học thứ 2 thực hiện chương trình GDPT 2018 đối với lớp 1, năm học đầu tiên đối với lớp 2 nên GV dạy lớp 1, lớp 2 và nhà trường còn gặp nhiều khó khăn nên chất lượng HS lớp 1, lớp 2 chưa thật tốt, vẫn còn 2 học sinh lớp 1 chưa hoàn thành chương trình lớp học.</w:t>
      </w:r>
    </w:p>
    <w:p w:rsidR="008C7C43" w:rsidRDefault="000C773F" w:rsidP="003B1A11">
      <w:pPr>
        <w:tabs>
          <w:tab w:val="left" w:pos="720"/>
        </w:tabs>
        <w:spacing w:before="120" w:after="120"/>
        <w:ind w:firstLine="567"/>
        <w:jc w:val="both"/>
        <w:rPr>
          <w:szCs w:val="28"/>
        </w:rPr>
      </w:pPr>
      <w:proofErr w:type="gramStart"/>
      <w:r w:rsidRPr="008C7C43">
        <w:rPr>
          <w:szCs w:val="28"/>
        </w:rPr>
        <w:t>- Nhiều PHHS chưa thực sự quan tâm tới việc học tập của HS, còn phó mặc cho nhà trường.</w:t>
      </w:r>
      <w:proofErr w:type="gramEnd"/>
    </w:p>
    <w:p w:rsidR="008C7C43" w:rsidRDefault="000C773F" w:rsidP="003B1A11">
      <w:pPr>
        <w:tabs>
          <w:tab w:val="left" w:pos="720"/>
        </w:tabs>
        <w:spacing w:before="120" w:after="120"/>
        <w:ind w:firstLine="567"/>
        <w:jc w:val="both"/>
        <w:rPr>
          <w:szCs w:val="28"/>
        </w:rPr>
      </w:pPr>
      <w:r w:rsidRPr="008C7C43">
        <w:rPr>
          <w:szCs w:val="28"/>
        </w:rPr>
        <w:t xml:space="preserve">- Một số GV trẻ chưa mạnh dạn, </w:t>
      </w:r>
      <w:r w:rsidR="008C7C43">
        <w:rPr>
          <w:szCs w:val="28"/>
        </w:rPr>
        <w:t>chưa đầu tư đổi mới PP dạy học.</w:t>
      </w:r>
    </w:p>
    <w:p w:rsidR="000C773F" w:rsidRPr="008C7C43" w:rsidRDefault="000C773F" w:rsidP="003B1A11">
      <w:pPr>
        <w:tabs>
          <w:tab w:val="left" w:pos="720"/>
        </w:tabs>
        <w:spacing w:before="120" w:after="120"/>
        <w:ind w:firstLine="567"/>
        <w:jc w:val="both"/>
        <w:rPr>
          <w:szCs w:val="28"/>
        </w:rPr>
      </w:pPr>
      <w:proofErr w:type="gramStart"/>
      <w:r w:rsidRPr="008C7C43">
        <w:rPr>
          <w:szCs w:val="28"/>
        </w:rPr>
        <w:t>- Đây là những nguyên nhân chính, những hạn chế của nhà trường trong năm học qua.</w:t>
      </w:r>
      <w:proofErr w:type="gramEnd"/>
    </w:p>
    <w:p w:rsidR="0052348C" w:rsidRPr="00A2569D" w:rsidRDefault="00BA3B2C" w:rsidP="003B1A11">
      <w:pPr>
        <w:spacing w:before="120" w:after="120"/>
        <w:ind w:hanging="3"/>
        <w:jc w:val="both"/>
        <w:rPr>
          <w:szCs w:val="28"/>
        </w:rPr>
      </w:pPr>
      <w:r w:rsidRPr="00A2569D">
        <w:rPr>
          <w:b/>
          <w:szCs w:val="28"/>
        </w:rPr>
        <w:t xml:space="preserve">3. </w:t>
      </w:r>
      <w:r w:rsidR="00A2569D" w:rsidRPr="00A2569D">
        <w:rPr>
          <w:b/>
          <w:szCs w:val="28"/>
        </w:rPr>
        <w:t>Bài học kinh nghiệm</w:t>
      </w:r>
    </w:p>
    <w:p w:rsidR="0052348C" w:rsidRPr="008C7C43" w:rsidRDefault="0052348C" w:rsidP="003B1A11">
      <w:pPr>
        <w:spacing w:before="120" w:after="120"/>
        <w:ind w:firstLine="567"/>
        <w:jc w:val="both"/>
        <w:rPr>
          <w:szCs w:val="28"/>
        </w:rPr>
      </w:pPr>
      <w:r w:rsidRPr="008C7C43">
        <w:rPr>
          <w:szCs w:val="28"/>
        </w:rPr>
        <w:tab/>
      </w:r>
      <w:r w:rsidR="008F0F74">
        <w:rPr>
          <w:szCs w:val="28"/>
        </w:rPr>
        <w:t xml:space="preserve">- </w:t>
      </w:r>
      <w:r w:rsidRPr="008C7C43">
        <w:rPr>
          <w:szCs w:val="28"/>
        </w:rPr>
        <w:t xml:space="preserve">Đội </w:t>
      </w:r>
      <w:proofErr w:type="gramStart"/>
      <w:r w:rsidRPr="008C7C43">
        <w:rPr>
          <w:szCs w:val="28"/>
        </w:rPr>
        <w:t>ngũ</w:t>
      </w:r>
      <w:proofErr w:type="gramEnd"/>
      <w:r w:rsidRPr="008C7C43">
        <w:rPr>
          <w:szCs w:val="28"/>
        </w:rPr>
        <w:t xml:space="preserve"> cán bộ, giáo viên, nhân viên cần tiếp tục nêu cao tinh thần trách nhiệm, thật sự gương mẫu, mẫu mực về mọi mặt. Bám sát yêu cầu chỉ đạo của ngành và cấp trên, đổi mới quản lý chỉ đạo, nghiệp vụ chuyên môn để tìm ra nhiều biện pháp thực hiện nhiệm vụ năm học phù hợp với đặc điểm tình hình của nhà trường để nâng cao chất lượng các hoạt động giáo dục trong năm học.</w:t>
      </w:r>
    </w:p>
    <w:p w:rsidR="0052348C" w:rsidRPr="008C7C43" w:rsidRDefault="008F0F74" w:rsidP="003B1A11">
      <w:pPr>
        <w:spacing w:before="120" w:after="120"/>
        <w:ind w:firstLine="567"/>
        <w:jc w:val="both"/>
        <w:rPr>
          <w:szCs w:val="28"/>
        </w:rPr>
      </w:pPr>
      <w:r>
        <w:rPr>
          <w:szCs w:val="28"/>
        </w:rPr>
        <w:t>-</w:t>
      </w:r>
      <w:r w:rsidR="0052348C" w:rsidRPr="008C7C43">
        <w:rPr>
          <w:szCs w:val="28"/>
        </w:rPr>
        <w:t xml:space="preserve"> Phân công, giao nhiệm vụ căn cứ thực lực đội ngũ, hợp lý công việc nhằm phát huy hết khả năng, năng lực, sở trường, đổi mới, sáng tạo của đội ngũ CB</w:t>
      </w:r>
      <w:proofErr w:type="gramStart"/>
      <w:r w:rsidR="0052348C" w:rsidRPr="008C7C43">
        <w:rPr>
          <w:szCs w:val="28"/>
        </w:rPr>
        <w:t>,GV,NV</w:t>
      </w:r>
      <w:proofErr w:type="gramEnd"/>
      <w:r w:rsidR="0052348C" w:rsidRPr="008C7C43">
        <w:rPr>
          <w:szCs w:val="28"/>
        </w:rPr>
        <w:t xml:space="preserve">. </w:t>
      </w:r>
    </w:p>
    <w:p w:rsidR="0052348C" w:rsidRPr="008C7C43" w:rsidRDefault="008F0F74" w:rsidP="003B1A11">
      <w:pPr>
        <w:spacing w:before="120" w:after="120"/>
        <w:ind w:firstLine="567"/>
        <w:jc w:val="both"/>
        <w:rPr>
          <w:szCs w:val="28"/>
        </w:rPr>
      </w:pPr>
      <w:r>
        <w:rPr>
          <w:szCs w:val="28"/>
        </w:rPr>
        <w:t>-</w:t>
      </w:r>
      <w:r w:rsidR="0052348C" w:rsidRPr="008C7C43">
        <w:rPr>
          <w:szCs w:val="28"/>
        </w:rPr>
        <w:t xml:space="preserve"> Quy định chặt chẽ nề lối làm việc, quy chế chuyên môn, các tiêu chuẩn, chế độ chính sách </w:t>
      </w:r>
      <w:proofErr w:type="gramStart"/>
      <w:r w:rsidR="0052348C" w:rsidRPr="008C7C43">
        <w:rPr>
          <w:szCs w:val="28"/>
        </w:rPr>
        <w:t>theo</w:t>
      </w:r>
      <w:proofErr w:type="gramEnd"/>
      <w:r w:rsidR="0052348C" w:rsidRPr="008C7C43">
        <w:rPr>
          <w:szCs w:val="28"/>
        </w:rPr>
        <w:t xml:space="preserve"> đúng các quy định của nhà nước và của ngành, địa phương.</w:t>
      </w:r>
    </w:p>
    <w:p w:rsidR="0052348C" w:rsidRPr="008C7C43" w:rsidRDefault="008F0F74" w:rsidP="003B1A11">
      <w:pPr>
        <w:spacing w:before="120" w:after="120"/>
        <w:ind w:firstLine="567"/>
        <w:jc w:val="both"/>
        <w:rPr>
          <w:szCs w:val="28"/>
        </w:rPr>
      </w:pPr>
      <w:proofErr w:type="gramStart"/>
      <w:r>
        <w:rPr>
          <w:szCs w:val="28"/>
        </w:rPr>
        <w:t>-</w:t>
      </w:r>
      <w:r w:rsidR="0052348C" w:rsidRPr="008C7C43">
        <w:rPr>
          <w:szCs w:val="28"/>
        </w:rPr>
        <w:t xml:space="preserve"> Đánh giá chính xác kết quả công việc của từng thành viên trong nhà trường.</w:t>
      </w:r>
      <w:proofErr w:type="gramEnd"/>
      <w:r w:rsidR="0052348C" w:rsidRPr="008C7C43">
        <w:rPr>
          <w:szCs w:val="28"/>
        </w:rPr>
        <w:t xml:space="preserve"> </w:t>
      </w:r>
      <w:proofErr w:type="gramStart"/>
      <w:r w:rsidR="0052348C" w:rsidRPr="008C7C43">
        <w:rPr>
          <w:szCs w:val="28"/>
        </w:rPr>
        <w:t>Động viên khen thưởng kịp thời các cá nhân làm tốt, nhân điển hình tiên tiến trong nhà trường.</w:t>
      </w:r>
      <w:proofErr w:type="gramEnd"/>
    </w:p>
    <w:p w:rsidR="0052348C" w:rsidRDefault="008F0F74" w:rsidP="003B1A11">
      <w:pPr>
        <w:spacing w:before="120" w:after="120"/>
        <w:ind w:firstLine="567"/>
        <w:jc w:val="both"/>
        <w:rPr>
          <w:szCs w:val="28"/>
        </w:rPr>
      </w:pPr>
      <w:proofErr w:type="gramStart"/>
      <w:r>
        <w:rPr>
          <w:szCs w:val="28"/>
        </w:rPr>
        <w:t>-</w:t>
      </w:r>
      <w:r w:rsidR="0052348C" w:rsidRPr="008C7C43">
        <w:rPr>
          <w:szCs w:val="28"/>
        </w:rPr>
        <w:t xml:space="preserve"> Đẩy mạnh công tác tham mưu tuyên truyền tới các cấp uỷ Đảng, chính quyền, các ban ngành, hội cha mẹ học sinh hiểu rõ quan điểm chủ trương đường lối giáo dục của Đảng và nhà nước.</w:t>
      </w:r>
      <w:proofErr w:type="gramEnd"/>
      <w:r w:rsidR="0052348C" w:rsidRPr="008C7C43">
        <w:rPr>
          <w:szCs w:val="28"/>
        </w:rPr>
        <w:t xml:space="preserve"> </w:t>
      </w:r>
      <w:proofErr w:type="gramStart"/>
      <w:r w:rsidR="0052348C" w:rsidRPr="008C7C43">
        <w:rPr>
          <w:szCs w:val="28"/>
        </w:rPr>
        <w:t>Từ đ</w:t>
      </w:r>
      <w:r w:rsidR="00BA3B2C">
        <w:rPr>
          <w:szCs w:val="28"/>
        </w:rPr>
        <w:t xml:space="preserve">ó Đảng, chính quyền địa phương </w:t>
      </w:r>
      <w:r w:rsidR="0052348C" w:rsidRPr="008C7C43">
        <w:rPr>
          <w:szCs w:val="28"/>
        </w:rPr>
        <w:t>có những chủ trương quyế</w:t>
      </w:r>
      <w:r>
        <w:rPr>
          <w:szCs w:val="28"/>
        </w:rPr>
        <w:t xml:space="preserve">t sách kịp thời về giáo </w:t>
      </w:r>
      <w:r w:rsidR="003B1A11">
        <w:rPr>
          <w:szCs w:val="28"/>
        </w:rPr>
        <w:t>dục.</w:t>
      </w:r>
      <w:proofErr w:type="gramEnd"/>
    </w:p>
    <w:p w:rsidR="003B1A11" w:rsidRPr="008F0F74" w:rsidRDefault="003B1A11" w:rsidP="003B1A11">
      <w:pPr>
        <w:spacing w:before="120" w:after="120"/>
        <w:ind w:firstLine="567"/>
        <w:jc w:val="both"/>
        <w:rPr>
          <w:szCs w:val="28"/>
        </w:rPr>
      </w:pPr>
    </w:p>
    <w:p w:rsidR="0052348C" w:rsidRPr="00435FFB" w:rsidRDefault="00A11CE2" w:rsidP="003B1A11">
      <w:pPr>
        <w:pStyle w:val="Title"/>
        <w:spacing w:before="120" w:after="120"/>
        <w:ind w:hanging="3"/>
        <w:rPr>
          <w:rFonts w:ascii="Times New Roman" w:hAnsi="Times New Roman"/>
        </w:rPr>
      </w:pPr>
      <w:r>
        <w:rPr>
          <w:rFonts w:ascii="Times New Roman" w:hAnsi="Times New Roman"/>
          <w:b/>
        </w:rPr>
        <w:t>PHẦN</w:t>
      </w:r>
      <w:r w:rsidR="0052348C">
        <w:rPr>
          <w:rFonts w:ascii="Times New Roman" w:hAnsi="Times New Roman"/>
          <w:b/>
        </w:rPr>
        <w:t xml:space="preserve"> II</w:t>
      </w:r>
    </w:p>
    <w:p w:rsidR="003B1A11" w:rsidRPr="000C773F" w:rsidRDefault="0052348C" w:rsidP="003B1A11">
      <w:pPr>
        <w:pStyle w:val="Title"/>
        <w:spacing w:before="120" w:after="120"/>
        <w:ind w:hanging="3"/>
        <w:rPr>
          <w:rFonts w:ascii="Times New Roman" w:hAnsi="Times New Roman"/>
          <w:b/>
        </w:rPr>
      </w:pPr>
      <w:r w:rsidRPr="00435FFB">
        <w:rPr>
          <w:rFonts w:ascii="Times New Roman" w:hAnsi="Times New Roman"/>
          <w:b/>
        </w:rPr>
        <w:t xml:space="preserve"> </w:t>
      </w:r>
      <w:r w:rsidR="00A11CE2">
        <w:rPr>
          <w:rFonts w:ascii="Times New Roman" w:hAnsi="Times New Roman"/>
          <w:b/>
        </w:rPr>
        <w:t>KẾ HOẠCH NHIỆM VỤ NĂM HỌC</w:t>
      </w:r>
      <w:r w:rsidR="000C773F">
        <w:rPr>
          <w:rFonts w:ascii="Times New Roman" w:hAnsi="Times New Roman"/>
          <w:b/>
        </w:rPr>
        <w:t xml:space="preserve"> 2022-2023</w:t>
      </w:r>
    </w:p>
    <w:p w:rsidR="00BA3B2C" w:rsidRPr="00BA3B2C" w:rsidRDefault="00BA3B2C" w:rsidP="00BA3B2C">
      <w:pPr>
        <w:spacing w:beforeLines="40" w:before="96" w:afterLines="40" w:after="96"/>
        <w:rPr>
          <w:b/>
          <w:bCs/>
          <w:iCs/>
          <w:lang w:val="pt-BR"/>
        </w:rPr>
      </w:pPr>
      <w:r w:rsidRPr="00BA3B2C">
        <w:rPr>
          <w:b/>
          <w:bCs/>
          <w:iCs/>
          <w:lang w:val="pt-BR"/>
        </w:rPr>
        <w:t xml:space="preserve">I. </w:t>
      </w:r>
      <w:r w:rsidR="00A2569D">
        <w:rPr>
          <w:b/>
          <w:bCs/>
          <w:iCs/>
          <w:lang w:val="pt-BR"/>
        </w:rPr>
        <w:t>ĐẶC ĐIỂM TÌNH HÌNH</w:t>
      </w:r>
    </w:p>
    <w:p w:rsidR="0052348C" w:rsidRPr="00A2569D" w:rsidRDefault="0052348C" w:rsidP="0052348C">
      <w:r w:rsidRPr="00A2569D">
        <w:rPr>
          <w:b/>
        </w:rPr>
        <w:t>1. Lớp - Học sinh</w:t>
      </w:r>
    </w:p>
    <w:tbl>
      <w:tblPr>
        <w:tblW w:w="97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655"/>
        <w:gridCol w:w="1279"/>
        <w:gridCol w:w="1272"/>
        <w:gridCol w:w="709"/>
        <w:gridCol w:w="1418"/>
        <w:gridCol w:w="1284"/>
        <w:gridCol w:w="2401"/>
      </w:tblGrid>
      <w:tr w:rsidR="0052348C" w:rsidRPr="00435FFB" w:rsidTr="003517D8">
        <w:tc>
          <w:tcPr>
            <w:tcW w:w="763" w:type="dxa"/>
            <w:vMerge w:val="restart"/>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ind w:hanging="2"/>
              <w:jc w:val="both"/>
              <w:rPr>
                <w:sz w:val="24"/>
              </w:rPr>
            </w:pPr>
            <w:r w:rsidRPr="00435FFB">
              <w:rPr>
                <w:b/>
                <w:sz w:val="24"/>
              </w:rPr>
              <w:t>Khối</w:t>
            </w:r>
          </w:p>
        </w:tc>
        <w:tc>
          <w:tcPr>
            <w:tcW w:w="3206" w:type="dxa"/>
            <w:gridSpan w:val="3"/>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8F0F74">
            <w:pPr>
              <w:ind w:hanging="2"/>
              <w:jc w:val="center"/>
              <w:rPr>
                <w:sz w:val="24"/>
              </w:rPr>
            </w:pPr>
            <w:r w:rsidRPr="00435FFB">
              <w:rPr>
                <w:b/>
                <w:sz w:val="24"/>
              </w:rPr>
              <w:t>Năm học</w:t>
            </w:r>
          </w:p>
          <w:p w:rsidR="0052348C" w:rsidRPr="00435FFB" w:rsidRDefault="006F74ED" w:rsidP="008F0F74">
            <w:pPr>
              <w:ind w:hanging="2"/>
              <w:jc w:val="center"/>
              <w:rPr>
                <w:sz w:val="24"/>
              </w:rPr>
            </w:pPr>
            <w:r>
              <w:rPr>
                <w:b/>
                <w:sz w:val="24"/>
              </w:rPr>
              <w:t>2021-2022</w:t>
            </w:r>
          </w:p>
        </w:tc>
        <w:tc>
          <w:tcPr>
            <w:tcW w:w="3411" w:type="dxa"/>
            <w:gridSpan w:val="3"/>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8F0F74">
            <w:pPr>
              <w:ind w:hanging="2"/>
              <w:jc w:val="center"/>
              <w:rPr>
                <w:sz w:val="24"/>
              </w:rPr>
            </w:pPr>
            <w:r w:rsidRPr="00435FFB">
              <w:rPr>
                <w:b/>
                <w:sz w:val="24"/>
              </w:rPr>
              <w:t>Năm học</w:t>
            </w:r>
          </w:p>
          <w:p w:rsidR="0052348C" w:rsidRPr="00435FFB" w:rsidRDefault="006F74ED" w:rsidP="008F0F74">
            <w:pPr>
              <w:ind w:hanging="2"/>
              <w:jc w:val="center"/>
              <w:rPr>
                <w:sz w:val="24"/>
              </w:rPr>
            </w:pPr>
            <w:r>
              <w:rPr>
                <w:b/>
                <w:sz w:val="24"/>
              </w:rPr>
              <w:t>2022-2023</w:t>
            </w:r>
          </w:p>
        </w:tc>
        <w:tc>
          <w:tcPr>
            <w:tcW w:w="2401" w:type="dxa"/>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8F0F74">
            <w:pPr>
              <w:ind w:hanging="2"/>
              <w:jc w:val="center"/>
              <w:rPr>
                <w:sz w:val="24"/>
              </w:rPr>
            </w:pPr>
            <w:r w:rsidRPr="00435FFB">
              <w:rPr>
                <w:b/>
                <w:sz w:val="24"/>
              </w:rPr>
              <w:t>Tăng- giảm</w:t>
            </w:r>
          </w:p>
        </w:tc>
      </w:tr>
      <w:tr w:rsidR="000C773F" w:rsidRPr="00435FFB" w:rsidTr="003517D8">
        <w:tc>
          <w:tcPr>
            <w:tcW w:w="763" w:type="dxa"/>
            <w:vMerge/>
            <w:tcBorders>
              <w:top w:val="single" w:sz="4" w:space="0" w:color="000000"/>
              <w:left w:val="single" w:sz="4" w:space="0" w:color="000000"/>
              <w:bottom w:val="single" w:sz="4" w:space="0" w:color="000000"/>
              <w:right w:val="single" w:sz="4" w:space="0" w:color="000000"/>
            </w:tcBorders>
            <w:vAlign w:val="center"/>
          </w:tcPr>
          <w:p w:rsidR="000C773F" w:rsidRPr="00435FFB" w:rsidRDefault="000C773F" w:rsidP="003517D8">
            <w:pPr>
              <w:widowControl w:val="0"/>
              <w:pBdr>
                <w:top w:val="nil"/>
                <w:left w:val="nil"/>
                <w:bottom w:val="nil"/>
                <w:right w:val="nil"/>
                <w:between w:val="nil"/>
              </w:pBdr>
              <w:spacing w:line="276" w:lineRule="auto"/>
              <w:ind w:hanging="2"/>
              <w:rPr>
                <w:sz w:val="24"/>
              </w:rPr>
            </w:pP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Lớp</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HS</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Nữ</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Lớp</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HS</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Nữ</w:t>
            </w:r>
          </w:p>
        </w:tc>
        <w:tc>
          <w:tcPr>
            <w:tcW w:w="2401" w:type="dxa"/>
            <w:tcBorders>
              <w:top w:val="single" w:sz="4" w:space="0" w:color="000000"/>
              <w:left w:val="single" w:sz="4" w:space="0" w:color="000000"/>
              <w:bottom w:val="single" w:sz="4" w:space="0" w:color="000000"/>
              <w:right w:val="single" w:sz="4" w:space="0" w:color="000000"/>
            </w:tcBorders>
            <w:vAlign w:val="center"/>
          </w:tcPr>
          <w:p w:rsidR="000C773F" w:rsidRPr="00435FFB" w:rsidRDefault="000C773F" w:rsidP="003517D8">
            <w:pPr>
              <w:ind w:hanging="2"/>
              <w:jc w:val="both"/>
              <w:rPr>
                <w:sz w:val="24"/>
              </w:rPr>
            </w:pPr>
          </w:p>
        </w:tc>
      </w:tr>
      <w:tr w:rsidR="000C773F" w:rsidRPr="00435FFB" w:rsidTr="003517D8">
        <w:tc>
          <w:tcPr>
            <w:tcW w:w="763" w:type="dxa"/>
            <w:vMerge w:val="restart"/>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1A</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34</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18</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1A</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sz w:val="24"/>
              </w:rPr>
              <w:t>28</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18</w:t>
            </w:r>
          </w:p>
        </w:tc>
        <w:tc>
          <w:tcPr>
            <w:tcW w:w="2401"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r>
      <w:tr w:rsidR="000C773F" w:rsidRPr="00435FFB" w:rsidTr="003517D8">
        <w:tc>
          <w:tcPr>
            <w:tcW w:w="763" w:type="dxa"/>
            <w:vMerge/>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widowControl w:val="0"/>
              <w:pBdr>
                <w:top w:val="nil"/>
                <w:left w:val="nil"/>
                <w:bottom w:val="nil"/>
                <w:right w:val="nil"/>
                <w:between w:val="nil"/>
              </w:pBdr>
              <w:spacing w:line="276" w:lineRule="auto"/>
              <w:ind w:hanging="2"/>
              <w:rPr>
                <w:sz w:val="24"/>
              </w:rPr>
            </w:pP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1B</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34</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15</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1B</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sz w:val="24"/>
              </w:rPr>
              <w:t>28</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11</w:t>
            </w:r>
          </w:p>
        </w:tc>
        <w:tc>
          <w:tcPr>
            <w:tcW w:w="2401"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r>
      <w:tr w:rsidR="000C773F" w:rsidRPr="00435FFB" w:rsidTr="003517D8">
        <w:tc>
          <w:tcPr>
            <w:tcW w:w="763"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c>
          <w:tcPr>
            <w:tcW w:w="1279"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r w:rsidRPr="00803B48">
              <w:rPr>
                <w:b/>
                <w:sz w:val="24"/>
              </w:rPr>
              <w:t>68</w:t>
            </w:r>
          </w:p>
        </w:tc>
        <w:tc>
          <w:tcPr>
            <w:tcW w:w="1272"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r w:rsidRPr="00803B48">
              <w:rPr>
                <w:b/>
                <w:sz w:val="24"/>
              </w:rPr>
              <w:t>33</w:t>
            </w:r>
          </w:p>
        </w:tc>
        <w:tc>
          <w:tcPr>
            <w:tcW w:w="709"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c>
          <w:tcPr>
            <w:tcW w:w="1418" w:type="dxa"/>
            <w:tcBorders>
              <w:top w:val="single" w:sz="4" w:space="0" w:color="000000"/>
              <w:left w:val="single" w:sz="4" w:space="0" w:color="000000"/>
              <w:bottom w:val="single" w:sz="4" w:space="0" w:color="000000"/>
              <w:right w:val="single" w:sz="4" w:space="0" w:color="000000"/>
            </w:tcBorders>
          </w:tcPr>
          <w:p w:rsidR="000C773F" w:rsidRPr="00803B48" w:rsidRDefault="00803B48" w:rsidP="003517D8">
            <w:pPr>
              <w:ind w:hanging="2"/>
              <w:jc w:val="both"/>
              <w:rPr>
                <w:b/>
                <w:sz w:val="24"/>
              </w:rPr>
            </w:pPr>
            <w:r w:rsidRPr="00803B48">
              <w:rPr>
                <w:b/>
                <w:sz w:val="24"/>
              </w:rPr>
              <w:t>56</w:t>
            </w:r>
          </w:p>
        </w:tc>
        <w:tc>
          <w:tcPr>
            <w:tcW w:w="1284" w:type="dxa"/>
            <w:tcBorders>
              <w:top w:val="single" w:sz="4" w:space="0" w:color="000000"/>
              <w:left w:val="single" w:sz="4" w:space="0" w:color="000000"/>
              <w:bottom w:val="single" w:sz="4" w:space="0" w:color="000000"/>
              <w:right w:val="single" w:sz="4" w:space="0" w:color="000000"/>
            </w:tcBorders>
          </w:tcPr>
          <w:p w:rsidR="000C773F" w:rsidRPr="005D4A69" w:rsidRDefault="005D4A69" w:rsidP="003517D8">
            <w:pPr>
              <w:ind w:hanging="2"/>
              <w:jc w:val="both"/>
              <w:rPr>
                <w:b/>
                <w:sz w:val="24"/>
              </w:rPr>
            </w:pPr>
            <w:r w:rsidRPr="005D4A69">
              <w:rPr>
                <w:b/>
                <w:sz w:val="24"/>
              </w:rPr>
              <w:t>29</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803B48" w:rsidP="003517D8">
            <w:pPr>
              <w:ind w:hanging="2"/>
              <w:jc w:val="both"/>
              <w:rPr>
                <w:b/>
                <w:sz w:val="24"/>
              </w:rPr>
            </w:pPr>
            <w:r w:rsidRPr="00803B48">
              <w:rPr>
                <w:b/>
                <w:sz w:val="24"/>
              </w:rPr>
              <w:t>Giảm 12</w:t>
            </w:r>
            <w:r w:rsidR="000C773F" w:rsidRPr="00803B48">
              <w:rPr>
                <w:b/>
                <w:sz w:val="24"/>
              </w:rPr>
              <w:t xml:space="preserve"> em</w:t>
            </w:r>
          </w:p>
        </w:tc>
      </w:tr>
      <w:tr w:rsidR="000C773F" w:rsidRPr="00435FFB" w:rsidTr="003517D8">
        <w:tc>
          <w:tcPr>
            <w:tcW w:w="763" w:type="dxa"/>
            <w:vMerge w:val="restart"/>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2</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2A</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31</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16</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2A</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sz w:val="24"/>
              </w:rPr>
              <w:t>33</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14</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r>
      <w:tr w:rsidR="000C773F" w:rsidRPr="00435FFB" w:rsidTr="003517D8">
        <w:tc>
          <w:tcPr>
            <w:tcW w:w="763" w:type="dxa"/>
            <w:vMerge/>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widowControl w:val="0"/>
              <w:pBdr>
                <w:top w:val="nil"/>
                <w:left w:val="nil"/>
                <w:bottom w:val="nil"/>
                <w:right w:val="nil"/>
                <w:between w:val="nil"/>
              </w:pBdr>
              <w:spacing w:line="276" w:lineRule="auto"/>
              <w:ind w:hanging="2"/>
              <w:rPr>
                <w:sz w:val="24"/>
              </w:rPr>
            </w:pP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2B</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29</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14</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2B</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sz w:val="24"/>
              </w:rPr>
              <w:t>33</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17</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r>
      <w:tr w:rsidR="000C773F" w:rsidRPr="00435FFB" w:rsidTr="003517D8">
        <w:tc>
          <w:tcPr>
            <w:tcW w:w="763"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60</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30</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b/>
                <w:sz w:val="24"/>
              </w:rPr>
              <w:t>66</w:t>
            </w:r>
          </w:p>
        </w:tc>
        <w:tc>
          <w:tcPr>
            <w:tcW w:w="1284" w:type="dxa"/>
            <w:tcBorders>
              <w:top w:val="single" w:sz="4" w:space="0" w:color="000000"/>
              <w:left w:val="single" w:sz="4" w:space="0" w:color="000000"/>
              <w:bottom w:val="single" w:sz="4" w:space="0" w:color="000000"/>
              <w:right w:val="single" w:sz="4" w:space="0" w:color="000000"/>
            </w:tcBorders>
          </w:tcPr>
          <w:p w:rsidR="000C773F" w:rsidRPr="005D4A69" w:rsidRDefault="005D4A69" w:rsidP="003517D8">
            <w:pPr>
              <w:ind w:hanging="2"/>
              <w:jc w:val="both"/>
              <w:rPr>
                <w:b/>
                <w:sz w:val="24"/>
              </w:rPr>
            </w:pPr>
            <w:r w:rsidRPr="005D4A69">
              <w:rPr>
                <w:b/>
                <w:sz w:val="24"/>
              </w:rPr>
              <w:t>31</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803B48" w:rsidP="003517D8">
            <w:pPr>
              <w:ind w:hanging="2"/>
              <w:jc w:val="both"/>
              <w:rPr>
                <w:b/>
                <w:sz w:val="24"/>
              </w:rPr>
            </w:pPr>
            <w:r w:rsidRPr="00803B48">
              <w:rPr>
                <w:b/>
                <w:sz w:val="24"/>
              </w:rPr>
              <w:t>Tăng 6 em</w:t>
            </w:r>
          </w:p>
        </w:tc>
      </w:tr>
      <w:tr w:rsidR="000C773F" w:rsidRPr="00435FFB" w:rsidTr="003517D8">
        <w:tc>
          <w:tcPr>
            <w:tcW w:w="763" w:type="dxa"/>
            <w:vMerge w:val="restart"/>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3</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3A</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31</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17</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3A</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31</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17</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r>
      <w:tr w:rsidR="000C773F" w:rsidRPr="00435FFB" w:rsidTr="003517D8">
        <w:tc>
          <w:tcPr>
            <w:tcW w:w="763" w:type="dxa"/>
            <w:vMerge/>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widowControl w:val="0"/>
              <w:pBdr>
                <w:top w:val="nil"/>
                <w:left w:val="nil"/>
                <w:bottom w:val="nil"/>
                <w:right w:val="nil"/>
                <w:between w:val="nil"/>
              </w:pBdr>
              <w:spacing w:line="276" w:lineRule="auto"/>
              <w:ind w:hanging="2"/>
              <w:rPr>
                <w:sz w:val="24"/>
              </w:rPr>
            </w:pP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3B</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29</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14</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3B</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29</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15</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r>
      <w:tr w:rsidR="000C773F" w:rsidRPr="00435FFB" w:rsidTr="003517D8">
        <w:tc>
          <w:tcPr>
            <w:tcW w:w="763"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60</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31</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60</w:t>
            </w:r>
          </w:p>
        </w:tc>
        <w:tc>
          <w:tcPr>
            <w:tcW w:w="1284" w:type="dxa"/>
            <w:tcBorders>
              <w:top w:val="single" w:sz="4" w:space="0" w:color="000000"/>
              <w:left w:val="single" w:sz="4" w:space="0" w:color="000000"/>
              <w:bottom w:val="single" w:sz="4" w:space="0" w:color="000000"/>
              <w:right w:val="single" w:sz="4" w:space="0" w:color="000000"/>
            </w:tcBorders>
          </w:tcPr>
          <w:p w:rsidR="000C773F" w:rsidRPr="005D4A69" w:rsidRDefault="005D4A69" w:rsidP="003517D8">
            <w:pPr>
              <w:ind w:hanging="2"/>
              <w:jc w:val="both"/>
              <w:rPr>
                <w:b/>
                <w:sz w:val="24"/>
              </w:rPr>
            </w:pPr>
            <w:r w:rsidRPr="005D4A69">
              <w:rPr>
                <w:b/>
                <w:sz w:val="24"/>
              </w:rPr>
              <w:t>32</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803B48" w:rsidP="003517D8">
            <w:pPr>
              <w:ind w:hanging="2"/>
              <w:jc w:val="both"/>
              <w:rPr>
                <w:b/>
                <w:sz w:val="24"/>
              </w:rPr>
            </w:pPr>
            <w:r w:rsidRPr="00803B48">
              <w:rPr>
                <w:b/>
                <w:sz w:val="24"/>
              </w:rPr>
              <w:t>Không tăng, không giảm</w:t>
            </w:r>
          </w:p>
        </w:tc>
      </w:tr>
      <w:tr w:rsidR="000C773F" w:rsidRPr="00435FFB" w:rsidTr="003517D8">
        <w:tc>
          <w:tcPr>
            <w:tcW w:w="763" w:type="dxa"/>
            <w:vMerge w:val="restart"/>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4</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4A</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29 (1KT)</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11</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4A</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sz w:val="24"/>
              </w:rPr>
              <w:t>32</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20</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r>
      <w:tr w:rsidR="000C773F" w:rsidRPr="00435FFB" w:rsidTr="003517D8">
        <w:tc>
          <w:tcPr>
            <w:tcW w:w="763" w:type="dxa"/>
            <w:vMerge/>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widowControl w:val="0"/>
              <w:pBdr>
                <w:top w:val="nil"/>
                <w:left w:val="nil"/>
                <w:bottom w:val="nil"/>
                <w:right w:val="nil"/>
                <w:between w:val="nil"/>
              </w:pBdr>
              <w:spacing w:line="276" w:lineRule="auto"/>
              <w:ind w:hanging="2"/>
              <w:rPr>
                <w:sz w:val="24"/>
              </w:rPr>
            </w:pP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4B</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30</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17</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4B</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sz w:val="24"/>
              </w:rPr>
              <w:t>31</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16</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r>
      <w:tr w:rsidR="000C773F" w:rsidRPr="00435FFB" w:rsidTr="003517D8">
        <w:tc>
          <w:tcPr>
            <w:tcW w:w="763"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59 (1KT)</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28</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b/>
                <w:sz w:val="24"/>
              </w:rPr>
              <w:t>63</w:t>
            </w:r>
          </w:p>
        </w:tc>
        <w:tc>
          <w:tcPr>
            <w:tcW w:w="1284" w:type="dxa"/>
            <w:tcBorders>
              <w:top w:val="single" w:sz="4" w:space="0" w:color="000000"/>
              <w:left w:val="single" w:sz="4" w:space="0" w:color="000000"/>
              <w:bottom w:val="single" w:sz="4" w:space="0" w:color="000000"/>
              <w:right w:val="single" w:sz="4" w:space="0" w:color="000000"/>
            </w:tcBorders>
          </w:tcPr>
          <w:p w:rsidR="000C773F" w:rsidRPr="005D4A69" w:rsidRDefault="005D4A69" w:rsidP="003517D8">
            <w:pPr>
              <w:ind w:hanging="2"/>
              <w:jc w:val="both"/>
              <w:rPr>
                <w:b/>
                <w:sz w:val="24"/>
              </w:rPr>
            </w:pPr>
            <w:r w:rsidRPr="005D4A69">
              <w:rPr>
                <w:b/>
                <w:sz w:val="24"/>
              </w:rPr>
              <w:t>36</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803B48" w:rsidP="003517D8">
            <w:pPr>
              <w:ind w:hanging="2"/>
              <w:jc w:val="both"/>
              <w:rPr>
                <w:b/>
                <w:sz w:val="24"/>
              </w:rPr>
            </w:pPr>
            <w:r w:rsidRPr="00803B48">
              <w:rPr>
                <w:b/>
                <w:sz w:val="24"/>
              </w:rPr>
              <w:t>Tăng 4 em</w:t>
            </w:r>
          </w:p>
        </w:tc>
      </w:tr>
      <w:tr w:rsidR="000C773F" w:rsidRPr="00435FFB" w:rsidTr="003517D8">
        <w:tc>
          <w:tcPr>
            <w:tcW w:w="763" w:type="dxa"/>
            <w:vMerge w:val="restart"/>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5</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5A</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30</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16</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5A</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sz w:val="24"/>
              </w:rPr>
              <w:t>27</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10</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r>
      <w:tr w:rsidR="000C773F" w:rsidRPr="00435FFB" w:rsidTr="003517D8">
        <w:tc>
          <w:tcPr>
            <w:tcW w:w="763" w:type="dxa"/>
            <w:vMerge/>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widowControl w:val="0"/>
              <w:pBdr>
                <w:top w:val="nil"/>
                <w:left w:val="nil"/>
                <w:bottom w:val="nil"/>
                <w:right w:val="nil"/>
                <w:between w:val="nil"/>
              </w:pBdr>
              <w:spacing w:line="276" w:lineRule="auto"/>
              <w:ind w:hanging="2"/>
              <w:rPr>
                <w:sz w:val="24"/>
              </w:rPr>
            </w:pP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5B</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29</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14</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5B</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b/>
                <w:sz w:val="24"/>
              </w:rPr>
              <w:t>28</w:t>
            </w:r>
          </w:p>
        </w:tc>
        <w:tc>
          <w:tcPr>
            <w:tcW w:w="1284" w:type="dxa"/>
            <w:tcBorders>
              <w:top w:val="single" w:sz="4" w:space="0" w:color="000000"/>
              <w:left w:val="single" w:sz="4" w:space="0" w:color="000000"/>
              <w:bottom w:val="single" w:sz="4" w:space="0" w:color="000000"/>
              <w:right w:val="single" w:sz="4" w:space="0" w:color="000000"/>
            </w:tcBorders>
          </w:tcPr>
          <w:p w:rsidR="000C773F" w:rsidRPr="00435FFB" w:rsidRDefault="005D4A69" w:rsidP="003517D8">
            <w:pPr>
              <w:ind w:hanging="2"/>
              <w:jc w:val="both"/>
              <w:rPr>
                <w:sz w:val="24"/>
              </w:rPr>
            </w:pPr>
            <w:r>
              <w:rPr>
                <w:sz w:val="24"/>
              </w:rPr>
              <w:t>15</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r>
      <w:tr w:rsidR="000C773F" w:rsidRPr="00435FFB" w:rsidTr="003517D8">
        <w:tc>
          <w:tcPr>
            <w:tcW w:w="763"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sz w:val="24"/>
              </w:rPr>
              <w:t>+</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p>
        </w:tc>
        <w:tc>
          <w:tcPr>
            <w:tcW w:w="1279"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r w:rsidRPr="00803B48">
              <w:rPr>
                <w:b/>
                <w:sz w:val="24"/>
              </w:rPr>
              <w:t>59</w:t>
            </w:r>
          </w:p>
        </w:tc>
        <w:tc>
          <w:tcPr>
            <w:tcW w:w="1272"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r w:rsidRPr="00803B48">
              <w:rPr>
                <w:b/>
                <w:sz w:val="24"/>
              </w:rPr>
              <w:t>30</w:t>
            </w:r>
          </w:p>
        </w:tc>
        <w:tc>
          <w:tcPr>
            <w:tcW w:w="709" w:type="dxa"/>
            <w:tcBorders>
              <w:top w:val="single" w:sz="4" w:space="0" w:color="000000"/>
              <w:left w:val="single" w:sz="4" w:space="0" w:color="000000"/>
              <w:bottom w:val="single" w:sz="4" w:space="0" w:color="000000"/>
              <w:right w:val="single" w:sz="4" w:space="0" w:color="000000"/>
            </w:tcBorders>
          </w:tcPr>
          <w:p w:rsidR="000C773F" w:rsidRPr="00803B48" w:rsidRDefault="000C773F" w:rsidP="003517D8">
            <w:pPr>
              <w:ind w:hanging="2"/>
              <w:jc w:val="both"/>
              <w:rPr>
                <w:b/>
                <w:sz w:val="24"/>
              </w:rPr>
            </w:pPr>
          </w:p>
        </w:tc>
        <w:tc>
          <w:tcPr>
            <w:tcW w:w="1418" w:type="dxa"/>
            <w:tcBorders>
              <w:top w:val="single" w:sz="4" w:space="0" w:color="000000"/>
              <w:left w:val="single" w:sz="4" w:space="0" w:color="000000"/>
              <w:bottom w:val="single" w:sz="4" w:space="0" w:color="000000"/>
              <w:right w:val="single" w:sz="4" w:space="0" w:color="000000"/>
            </w:tcBorders>
          </w:tcPr>
          <w:p w:rsidR="000C773F" w:rsidRPr="00803B48" w:rsidRDefault="00803B48" w:rsidP="003517D8">
            <w:pPr>
              <w:ind w:hanging="2"/>
              <w:jc w:val="both"/>
              <w:rPr>
                <w:b/>
                <w:sz w:val="24"/>
              </w:rPr>
            </w:pPr>
            <w:r w:rsidRPr="00803B48">
              <w:rPr>
                <w:b/>
                <w:sz w:val="24"/>
              </w:rPr>
              <w:t>55</w:t>
            </w:r>
          </w:p>
        </w:tc>
        <w:tc>
          <w:tcPr>
            <w:tcW w:w="1284" w:type="dxa"/>
            <w:tcBorders>
              <w:top w:val="single" w:sz="4" w:space="0" w:color="000000"/>
              <w:left w:val="single" w:sz="4" w:space="0" w:color="000000"/>
              <w:bottom w:val="single" w:sz="4" w:space="0" w:color="000000"/>
              <w:right w:val="single" w:sz="4" w:space="0" w:color="000000"/>
            </w:tcBorders>
          </w:tcPr>
          <w:p w:rsidR="000C773F" w:rsidRPr="005D4A69" w:rsidRDefault="005D4A69" w:rsidP="003517D8">
            <w:pPr>
              <w:ind w:hanging="2"/>
              <w:jc w:val="both"/>
              <w:rPr>
                <w:b/>
                <w:sz w:val="24"/>
              </w:rPr>
            </w:pPr>
            <w:r w:rsidRPr="005D4A69">
              <w:rPr>
                <w:b/>
                <w:sz w:val="24"/>
              </w:rPr>
              <w:t>25</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803B48" w:rsidP="003517D8">
            <w:pPr>
              <w:ind w:hanging="2"/>
              <w:jc w:val="both"/>
              <w:rPr>
                <w:b/>
                <w:sz w:val="24"/>
              </w:rPr>
            </w:pPr>
            <w:r w:rsidRPr="00803B48">
              <w:rPr>
                <w:b/>
                <w:sz w:val="24"/>
              </w:rPr>
              <w:t>Giảm 4</w:t>
            </w:r>
            <w:r w:rsidR="000C773F" w:rsidRPr="00803B48">
              <w:rPr>
                <w:b/>
                <w:sz w:val="24"/>
              </w:rPr>
              <w:t xml:space="preserve"> em</w:t>
            </w:r>
          </w:p>
        </w:tc>
      </w:tr>
      <w:tr w:rsidR="000C773F" w:rsidRPr="00435FFB" w:rsidTr="003517D8">
        <w:tc>
          <w:tcPr>
            <w:tcW w:w="763"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Cộng</w:t>
            </w:r>
          </w:p>
        </w:tc>
        <w:tc>
          <w:tcPr>
            <w:tcW w:w="655"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10</w:t>
            </w:r>
          </w:p>
        </w:tc>
        <w:tc>
          <w:tcPr>
            <w:tcW w:w="127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306</w:t>
            </w:r>
          </w:p>
        </w:tc>
        <w:tc>
          <w:tcPr>
            <w:tcW w:w="1272"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154</w:t>
            </w:r>
          </w:p>
        </w:tc>
        <w:tc>
          <w:tcPr>
            <w:tcW w:w="709" w:type="dxa"/>
            <w:tcBorders>
              <w:top w:val="single" w:sz="4" w:space="0" w:color="000000"/>
              <w:left w:val="single" w:sz="4" w:space="0" w:color="000000"/>
              <w:bottom w:val="single" w:sz="4" w:space="0" w:color="000000"/>
              <w:right w:val="single" w:sz="4" w:space="0" w:color="000000"/>
            </w:tcBorders>
          </w:tcPr>
          <w:p w:rsidR="000C773F" w:rsidRPr="00435FFB" w:rsidRDefault="000C773F" w:rsidP="003517D8">
            <w:pPr>
              <w:ind w:hanging="2"/>
              <w:jc w:val="both"/>
              <w:rPr>
                <w:sz w:val="24"/>
              </w:rPr>
            </w:pPr>
            <w:r w:rsidRPr="00435FFB">
              <w:rPr>
                <w:b/>
                <w:sz w:val="24"/>
              </w:rPr>
              <w:t>10</w:t>
            </w:r>
          </w:p>
        </w:tc>
        <w:tc>
          <w:tcPr>
            <w:tcW w:w="1418" w:type="dxa"/>
            <w:tcBorders>
              <w:top w:val="single" w:sz="4" w:space="0" w:color="000000"/>
              <w:left w:val="single" w:sz="4" w:space="0" w:color="000000"/>
              <w:bottom w:val="single" w:sz="4" w:space="0" w:color="000000"/>
              <w:right w:val="single" w:sz="4" w:space="0" w:color="000000"/>
            </w:tcBorders>
          </w:tcPr>
          <w:p w:rsidR="000C773F" w:rsidRPr="00435FFB" w:rsidRDefault="00803B48" w:rsidP="003517D8">
            <w:pPr>
              <w:ind w:hanging="2"/>
              <w:jc w:val="both"/>
              <w:rPr>
                <w:sz w:val="24"/>
              </w:rPr>
            </w:pPr>
            <w:r>
              <w:rPr>
                <w:b/>
                <w:sz w:val="24"/>
              </w:rPr>
              <w:t>300</w:t>
            </w:r>
          </w:p>
        </w:tc>
        <w:tc>
          <w:tcPr>
            <w:tcW w:w="1284" w:type="dxa"/>
            <w:tcBorders>
              <w:top w:val="single" w:sz="4" w:space="0" w:color="000000"/>
              <w:left w:val="single" w:sz="4" w:space="0" w:color="000000"/>
              <w:bottom w:val="single" w:sz="4" w:space="0" w:color="000000"/>
              <w:right w:val="single" w:sz="4" w:space="0" w:color="000000"/>
            </w:tcBorders>
          </w:tcPr>
          <w:p w:rsidR="000C773F" w:rsidRPr="005D4A69" w:rsidRDefault="005D4A69" w:rsidP="003517D8">
            <w:pPr>
              <w:ind w:hanging="2"/>
              <w:jc w:val="both"/>
              <w:rPr>
                <w:b/>
                <w:sz w:val="24"/>
              </w:rPr>
            </w:pPr>
            <w:r w:rsidRPr="005D4A69">
              <w:rPr>
                <w:b/>
                <w:sz w:val="24"/>
              </w:rPr>
              <w:t>153</w:t>
            </w:r>
          </w:p>
        </w:tc>
        <w:tc>
          <w:tcPr>
            <w:tcW w:w="2401" w:type="dxa"/>
            <w:tcBorders>
              <w:top w:val="single" w:sz="4" w:space="0" w:color="000000"/>
              <w:left w:val="single" w:sz="4" w:space="0" w:color="000000"/>
              <w:bottom w:val="single" w:sz="4" w:space="0" w:color="000000"/>
              <w:right w:val="single" w:sz="4" w:space="0" w:color="000000"/>
            </w:tcBorders>
          </w:tcPr>
          <w:p w:rsidR="000C773F" w:rsidRPr="00803B48" w:rsidRDefault="00803B48" w:rsidP="003517D8">
            <w:pPr>
              <w:ind w:hanging="2"/>
              <w:jc w:val="both"/>
              <w:rPr>
                <w:b/>
                <w:sz w:val="24"/>
              </w:rPr>
            </w:pPr>
            <w:r w:rsidRPr="00803B48">
              <w:rPr>
                <w:b/>
                <w:sz w:val="24"/>
              </w:rPr>
              <w:t>Giảm 6 em</w:t>
            </w:r>
          </w:p>
        </w:tc>
      </w:tr>
    </w:tbl>
    <w:p w:rsidR="008F0F74" w:rsidRDefault="008F0F74" w:rsidP="0052348C"/>
    <w:p w:rsidR="0052348C" w:rsidRPr="00A2569D" w:rsidRDefault="0052348C" w:rsidP="0052348C">
      <w:pPr>
        <w:rPr>
          <w:b/>
        </w:rPr>
      </w:pPr>
      <w:r w:rsidRPr="00A2569D">
        <w:rPr>
          <w:b/>
        </w:rPr>
        <w:t xml:space="preserve">2. Đội </w:t>
      </w:r>
      <w:proofErr w:type="gramStart"/>
      <w:r w:rsidRPr="00A2569D">
        <w:rPr>
          <w:b/>
        </w:rPr>
        <w:t>ngũ</w:t>
      </w:r>
      <w:proofErr w:type="gramEnd"/>
      <w:r w:rsidRPr="00A2569D">
        <w:rPr>
          <w:b/>
        </w:rPr>
        <w:t xml:space="preserve"> CBQL- GV-NV</w:t>
      </w: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540"/>
        <w:gridCol w:w="540"/>
        <w:gridCol w:w="540"/>
        <w:gridCol w:w="540"/>
        <w:gridCol w:w="540"/>
        <w:gridCol w:w="576"/>
        <w:gridCol w:w="504"/>
        <w:gridCol w:w="540"/>
        <w:gridCol w:w="540"/>
        <w:gridCol w:w="540"/>
        <w:gridCol w:w="540"/>
        <w:gridCol w:w="576"/>
        <w:gridCol w:w="600"/>
        <w:gridCol w:w="910"/>
      </w:tblGrid>
      <w:tr w:rsidR="0052348C" w:rsidRPr="00B54110" w:rsidTr="003517D8">
        <w:tc>
          <w:tcPr>
            <w:tcW w:w="1908" w:type="dxa"/>
            <w:vMerge w:val="restart"/>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ind w:hanging="3"/>
              <w:jc w:val="center"/>
              <w:rPr>
                <w:b/>
                <w:sz w:val="24"/>
              </w:rPr>
            </w:pPr>
            <w:r w:rsidRPr="00B54110">
              <w:rPr>
                <w:b/>
                <w:sz w:val="24"/>
              </w:rPr>
              <w:t>Đội ngũ</w:t>
            </w:r>
          </w:p>
        </w:tc>
        <w:tc>
          <w:tcPr>
            <w:tcW w:w="3276" w:type="dxa"/>
            <w:gridSpan w:val="6"/>
            <w:tcBorders>
              <w:top w:val="single" w:sz="4" w:space="0" w:color="000000"/>
              <w:left w:val="single" w:sz="4" w:space="0" w:color="000000"/>
              <w:bottom w:val="single" w:sz="4" w:space="0" w:color="000000"/>
              <w:right w:val="single" w:sz="4" w:space="0" w:color="000000"/>
            </w:tcBorders>
            <w:vAlign w:val="center"/>
          </w:tcPr>
          <w:p w:rsidR="0052348C" w:rsidRPr="00B54110" w:rsidRDefault="00803B48" w:rsidP="003517D8">
            <w:pPr>
              <w:ind w:hanging="3"/>
              <w:jc w:val="center"/>
              <w:rPr>
                <w:b/>
                <w:sz w:val="24"/>
              </w:rPr>
            </w:pPr>
            <w:r w:rsidRPr="00B54110">
              <w:rPr>
                <w:b/>
                <w:sz w:val="24"/>
              </w:rPr>
              <w:t>Năm học 2021-2022</w:t>
            </w:r>
          </w:p>
        </w:tc>
        <w:tc>
          <w:tcPr>
            <w:tcW w:w="3840" w:type="dxa"/>
            <w:gridSpan w:val="7"/>
            <w:tcBorders>
              <w:top w:val="single" w:sz="4" w:space="0" w:color="000000"/>
              <w:left w:val="single" w:sz="4" w:space="0" w:color="000000"/>
              <w:bottom w:val="single" w:sz="4" w:space="0" w:color="000000"/>
              <w:right w:val="single" w:sz="4" w:space="0" w:color="000000"/>
            </w:tcBorders>
          </w:tcPr>
          <w:p w:rsidR="0052348C" w:rsidRPr="00B54110" w:rsidRDefault="00803B48" w:rsidP="003517D8">
            <w:pPr>
              <w:ind w:hanging="3"/>
              <w:jc w:val="center"/>
              <w:rPr>
                <w:b/>
                <w:sz w:val="24"/>
              </w:rPr>
            </w:pPr>
            <w:r w:rsidRPr="00B54110">
              <w:rPr>
                <w:b/>
                <w:sz w:val="24"/>
              </w:rPr>
              <w:t>Năm học 2022-2023</w:t>
            </w:r>
          </w:p>
        </w:tc>
        <w:tc>
          <w:tcPr>
            <w:tcW w:w="910" w:type="dxa"/>
            <w:vMerge w:val="restart"/>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ind w:hanging="3"/>
              <w:jc w:val="center"/>
              <w:rPr>
                <w:b/>
                <w:sz w:val="24"/>
              </w:rPr>
            </w:pPr>
            <w:r w:rsidRPr="00B54110">
              <w:rPr>
                <w:b/>
                <w:sz w:val="24"/>
              </w:rPr>
              <w:t>Tăng</w:t>
            </w:r>
          </w:p>
          <w:p w:rsidR="0052348C" w:rsidRPr="00B54110" w:rsidRDefault="0052348C" w:rsidP="003517D8">
            <w:pPr>
              <w:ind w:hanging="3"/>
              <w:jc w:val="center"/>
              <w:rPr>
                <w:b/>
                <w:sz w:val="24"/>
              </w:rPr>
            </w:pPr>
            <w:r w:rsidRPr="00B54110">
              <w:rPr>
                <w:b/>
                <w:sz w:val="24"/>
              </w:rPr>
              <w:t>Giảm</w:t>
            </w:r>
          </w:p>
        </w:tc>
      </w:tr>
      <w:tr w:rsidR="0052348C" w:rsidRPr="00B54110" w:rsidTr="003517D8">
        <w:tc>
          <w:tcPr>
            <w:tcW w:w="1908" w:type="dxa"/>
            <w:vMerge/>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widowControl w:val="0"/>
              <w:pBdr>
                <w:top w:val="nil"/>
                <w:left w:val="nil"/>
                <w:bottom w:val="nil"/>
                <w:right w:val="nil"/>
                <w:between w:val="nil"/>
              </w:pBdr>
              <w:spacing w:line="276" w:lineRule="auto"/>
              <w:ind w:hanging="3"/>
              <w:rPr>
                <w:sz w:val="24"/>
              </w:rPr>
            </w:pP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ind w:hanging="3"/>
              <w:jc w:val="center"/>
              <w:rPr>
                <w:sz w:val="24"/>
              </w:rPr>
            </w:pPr>
            <w:r w:rsidRPr="00B54110">
              <w:rPr>
                <w:sz w:val="24"/>
              </w:rPr>
              <w:t>TS</w:t>
            </w:r>
          </w:p>
        </w:tc>
        <w:tc>
          <w:tcPr>
            <w:tcW w:w="2160" w:type="dxa"/>
            <w:gridSpan w:val="4"/>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ind w:hanging="3"/>
              <w:jc w:val="center"/>
              <w:rPr>
                <w:b/>
                <w:sz w:val="24"/>
              </w:rPr>
            </w:pPr>
            <w:r w:rsidRPr="00B54110">
              <w:rPr>
                <w:b/>
                <w:sz w:val="24"/>
              </w:rPr>
              <w:t>Trình độ đào tạo</w:t>
            </w:r>
          </w:p>
        </w:tc>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ind w:hanging="3"/>
              <w:jc w:val="center"/>
              <w:rPr>
                <w:sz w:val="24"/>
              </w:rPr>
            </w:pPr>
            <w:r w:rsidRPr="00B54110">
              <w:rPr>
                <w:sz w:val="24"/>
              </w:rPr>
              <w:t>HĐ</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ind w:hanging="3"/>
              <w:jc w:val="center"/>
              <w:rPr>
                <w:sz w:val="24"/>
              </w:rPr>
            </w:pPr>
            <w:r w:rsidRPr="00B54110">
              <w:rPr>
                <w:sz w:val="24"/>
              </w:rPr>
              <w:t>TS</w:t>
            </w:r>
          </w:p>
        </w:tc>
        <w:tc>
          <w:tcPr>
            <w:tcW w:w="2736" w:type="dxa"/>
            <w:gridSpan w:val="5"/>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jc w:val="center"/>
              <w:rPr>
                <w:b/>
                <w:sz w:val="24"/>
              </w:rPr>
            </w:pPr>
            <w:r w:rsidRPr="00B54110">
              <w:rPr>
                <w:b/>
                <w:sz w:val="24"/>
              </w:rPr>
              <w:t>Trình độ đào tạo</w:t>
            </w:r>
          </w:p>
        </w:tc>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ind w:hanging="3"/>
              <w:jc w:val="center"/>
              <w:rPr>
                <w:sz w:val="24"/>
              </w:rPr>
            </w:pPr>
            <w:r w:rsidRPr="00B54110">
              <w:rPr>
                <w:sz w:val="24"/>
              </w:rPr>
              <w:t>HĐ</w:t>
            </w:r>
          </w:p>
        </w:tc>
        <w:tc>
          <w:tcPr>
            <w:tcW w:w="910" w:type="dxa"/>
            <w:vMerge/>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widowControl w:val="0"/>
              <w:pBdr>
                <w:top w:val="nil"/>
                <w:left w:val="nil"/>
                <w:bottom w:val="nil"/>
                <w:right w:val="nil"/>
                <w:between w:val="nil"/>
              </w:pBdr>
              <w:spacing w:line="276" w:lineRule="auto"/>
              <w:ind w:hanging="3"/>
              <w:rPr>
                <w:sz w:val="24"/>
              </w:rPr>
            </w:pPr>
          </w:p>
        </w:tc>
      </w:tr>
      <w:tr w:rsidR="0052348C" w:rsidRPr="00B54110" w:rsidTr="003517D8">
        <w:tc>
          <w:tcPr>
            <w:tcW w:w="1908" w:type="dxa"/>
            <w:vMerge/>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widowControl w:val="0"/>
              <w:pBdr>
                <w:top w:val="nil"/>
                <w:left w:val="nil"/>
                <w:bottom w:val="nil"/>
                <w:right w:val="nil"/>
                <w:between w:val="nil"/>
              </w:pBdr>
              <w:spacing w:line="276" w:lineRule="auto"/>
              <w:ind w:hanging="3"/>
              <w:rPr>
                <w:sz w:val="24"/>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widowControl w:val="0"/>
              <w:pBdr>
                <w:top w:val="nil"/>
                <w:left w:val="nil"/>
                <w:bottom w:val="nil"/>
                <w:right w:val="nil"/>
                <w:between w:val="nil"/>
              </w:pBdr>
              <w:spacing w:line="276" w:lineRule="auto"/>
              <w:ind w:hanging="3"/>
              <w:rPr>
                <w:sz w:val="24"/>
              </w:rPr>
            </w:pPr>
          </w:p>
        </w:tc>
        <w:tc>
          <w:tcPr>
            <w:tcW w:w="540" w:type="dxa"/>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rPr>
                <w:sz w:val="24"/>
              </w:rPr>
            </w:pPr>
            <w:r w:rsidRPr="00B54110">
              <w:rPr>
                <w:sz w:val="24"/>
              </w:rPr>
              <w:t>ĐH</w:t>
            </w:r>
          </w:p>
        </w:tc>
        <w:tc>
          <w:tcPr>
            <w:tcW w:w="540" w:type="dxa"/>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rPr>
                <w:sz w:val="24"/>
              </w:rPr>
            </w:pPr>
            <w:r w:rsidRPr="00B54110">
              <w:rPr>
                <w:sz w:val="24"/>
              </w:rPr>
              <w:t>CĐ</w:t>
            </w:r>
          </w:p>
        </w:tc>
        <w:tc>
          <w:tcPr>
            <w:tcW w:w="540" w:type="dxa"/>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rPr>
                <w:sz w:val="24"/>
              </w:rPr>
            </w:pPr>
            <w:r w:rsidRPr="00B54110">
              <w:rPr>
                <w:sz w:val="24"/>
              </w:rPr>
              <w:t>TH</w:t>
            </w:r>
          </w:p>
        </w:tc>
        <w:tc>
          <w:tcPr>
            <w:tcW w:w="540" w:type="dxa"/>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rPr>
                <w:sz w:val="24"/>
              </w:rPr>
            </w:pPr>
            <w:r w:rsidRPr="00B54110">
              <w:rPr>
                <w:sz w:val="24"/>
              </w:rPr>
              <w:t>Khác</w:t>
            </w:r>
          </w:p>
        </w:tc>
        <w:tc>
          <w:tcPr>
            <w:tcW w:w="576" w:type="dxa"/>
            <w:vMerge/>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widowControl w:val="0"/>
              <w:pBdr>
                <w:top w:val="nil"/>
                <w:left w:val="nil"/>
                <w:bottom w:val="nil"/>
                <w:right w:val="nil"/>
                <w:between w:val="nil"/>
              </w:pBdr>
              <w:spacing w:line="276" w:lineRule="auto"/>
              <w:ind w:hanging="3"/>
              <w:rPr>
                <w:sz w:val="24"/>
              </w:rPr>
            </w:pPr>
          </w:p>
        </w:tc>
        <w:tc>
          <w:tcPr>
            <w:tcW w:w="504" w:type="dxa"/>
            <w:vMerge/>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widowControl w:val="0"/>
              <w:pBdr>
                <w:top w:val="nil"/>
                <w:left w:val="nil"/>
                <w:bottom w:val="nil"/>
                <w:right w:val="nil"/>
                <w:between w:val="nil"/>
              </w:pBdr>
              <w:spacing w:line="276" w:lineRule="auto"/>
              <w:ind w:hanging="3"/>
              <w:rPr>
                <w:sz w:val="24"/>
              </w:rPr>
            </w:pPr>
          </w:p>
        </w:tc>
        <w:tc>
          <w:tcPr>
            <w:tcW w:w="540" w:type="dxa"/>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rPr>
                <w:sz w:val="24"/>
              </w:rPr>
            </w:pPr>
            <w:r w:rsidRPr="00B54110">
              <w:rPr>
                <w:sz w:val="24"/>
              </w:rPr>
              <w:t>ThS</w:t>
            </w:r>
          </w:p>
        </w:tc>
        <w:tc>
          <w:tcPr>
            <w:tcW w:w="540" w:type="dxa"/>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rPr>
                <w:sz w:val="24"/>
              </w:rPr>
            </w:pPr>
            <w:r w:rsidRPr="00B54110">
              <w:rPr>
                <w:sz w:val="24"/>
              </w:rPr>
              <w:t>ĐH</w:t>
            </w:r>
          </w:p>
        </w:tc>
        <w:tc>
          <w:tcPr>
            <w:tcW w:w="540" w:type="dxa"/>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rPr>
                <w:sz w:val="24"/>
              </w:rPr>
            </w:pPr>
            <w:r w:rsidRPr="00B54110">
              <w:rPr>
                <w:sz w:val="24"/>
              </w:rPr>
              <w:t>CĐ</w:t>
            </w:r>
          </w:p>
        </w:tc>
        <w:tc>
          <w:tcPr>
            <w:tcW w:w="540" w:type="dxa"/>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rPr>
                <w:sz w:val="24"/>
              </w:rPr>
            </w:pPr>
            <w:r w:rsidRPr="00B54110">
              <w:rPr>
                <w:sz w:val="24"/>
              </w:rPr>
              <w:t>TH</w:t>
            </w:r>
          </w:p>
        </w:tc>
        <w:tc>
          <w:tcPr>
            <w:tcW w:w="576" w:type="dxa"/>
            <w:tcBorders>
              <w:top w:val="single" w:sz="4" w:space="0" w:color="000000"/>
              <w:left w:val="single" w:sz="4" w:space="0" w:color="000000"/>
              <w:bottom w:val="single" w:sz="4" w:space="0" w:color="000000"/>
              <w:right w:val="single" w:sz="4" w:space="0" w:color="000000"/>
            </w:tcBorders>
          </w:tcPr>
          <w:p w:rsidR="0052348C" w:rsidRPr="00B54110" w:rsidRDefault="0052348C" w:rsidP="003517D8">
            <w:pPr>
              <w:ind w:hanging="3"/>
              <w:rPr>
                <w:sz w:val="24"/>
              </w:rPr>
            </w:pPr>
            <w:r w:rsidRPr="00B54110">
              <w:rPr>
                <w:sz w:val="24"/>
              </w:rPr>
              <w:t>Khác</w:t>
            </w:r>
          </w:p>
        </w:tc>
        <w:tc>
          <w:tcPr>
            <w:tcW w:w="600" w:type="dxa"/>
            <w:vMerge/>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widowControl w:val="0"/>
              <w:pBdr>
                <w:top w:val="nil"/>
                <w:left w:val="nil"/>
                <w:bottom w:val="nil"/>
                <w:right w:val="nil"/>
                <w:between w:val="nil"/>
              </w:pBdr>
              <w:spacing w:line="276" w:lineRule="auto"/>
              <w:ind w:hanging="3"/>
              <w:rPr>
                <w:sz w:val="24"/>
              </w:rPr>
            </w:pPr>
          </w:p>
        </w:tc>
        <w:tc>
          <w:tcPr>
            <w:tcW w:w="910" w:type="dxa"/>
            <w:vMerge/>
            <w:tcBorders>
              <w:top w:val="single" w:sz="4" w:space="0" w:color="000000"/>
              <w:left w:val="single" w:sz="4" w:space="0" w:color="000000"/>
              <w:bottom w:val="single" w:sz="4" w:space="0" w:color="000000"/>
              <w:right w:val="single" w:sz="4" w:space="0" w:color="000000"/>
            </w:tcBorders>
            <w:vAlign w:val="center"/>
          </w:tcPr>
          <w:p w:rsidR="0052348C" w:rsidRPr="00B54110" w:rsidRDefault="0052348C" w:rsidP="003517D8">
            <w:pPr>
              <w:widowControl w:val="0"/>
              <w:pBdr>
                <w:top w:val="nil"/>
                <w:left w:val="nil"/>
                <w:bottom w:val="nil"/>
                <w:right w:val="nil"/>
                <w:between w:val="nil"/>
              </w:pBdr>
              <w:spacing w:line="276" w:lineRule="auto"/>
              <w:ind w:hanging="3"/>
              <w:rPr>
                <w:sz w:val="24"/>
              </w:rPr>
            </w:pP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CBQL</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2</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2</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GVVH</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10</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9</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10</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9</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GV Âm nhạc</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GV Mĩ thuật</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GV Thể dục</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GV Ngoại ngữ</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GV Tin học</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TV-TB</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YT-TQ</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0</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0</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sz w:val="26"/>
              </w:rPr>
              <w:t>VT-KT</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r w:rsidR="00803B48" w:rsidRPr="00B54110" w:rsidTr="003517D8">
        <w:tc>
          <w:tcPr>
            <w:tcW w:w="1908"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b/>
                <w:sz w:val="26"/>
              </w:rPr>
              <w:t>Cộng</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b/>
                <w:sz w:val="26"/>
              </w:rPr>
              <w:t>19</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b/>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b/>
                <w:sz w:val="26"/>
              </w:rPr>
              <w:t>17</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b/>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b/>
                <w:sz w:val="26"/>
              </w:rPr>
              <w:t>2</w:t>
            </w:r>
          </w:p>
        </w:tc>
        <w:tc>
          <w:tcPr>
            <w:tcW w:w="504"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b/>
                <w:sz w:val="26"/>
              </w:rPr>
              <w:t>19</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b/>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rPr>
                <w:sz w:val="26"/>
              </w:rPr>
            </w:pPr>
            <w:r w:rsidRPr="00B54110">
              <w:rPr>
                <w:b/>
                <w:sz w:val="26"/>
              </w:rPr>
              <w:t>17</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b/>
                <w:sz w:val="26"/>
              </w:rPr>
              <w:t>1</w:t>
            </w:r>
          </w:p>
        </w:tc>
        <w:tc>
          <w:tcPr>
            <w:tcW w:w="54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576"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p>
        </w:tc>
        <w:tc>
          <w:tcPr>
            <w:tcW w:w="600" w:type="dxa"/>
            <w:tcBorders>
              <w:top w:val="single" w:sz="4" w:space="0" w:color="000000"/>
              <w:left w:val="single" w:sz="4" w:space="0" w:color="000000"/>
              <w:bottom w:val="single" w:sz="4" w:space="0" w:color="000000"/>
              <w:right w:val="single" w:sz="4" w:space="0" w:color="000000"/>
            </w:tcBorders>
          </w:tcPr>
          <w:p w:rsidR="00803B48" w:rsidRPr="00B54110" w:rsidRDefault="00803B48" w:rsidP="003517D8">
            <w:pPr>
              <w:ind w:hanging="3"/>
              <w:jc w:val="center"/>
              <w:rPr>
                <w:sz w:val="26"/>
              </w:rPr>
            </w:pPr>
            <w:r w:rsidRPr="00B54110">
              <w:rPr>
                <w:b/>
                <w:sz w:val="26"/>
              </w:rPr>
              <w:t>2</w:t>
            </w:r>
          </w:p>
        </w:tc>
        <w:tc>
          <w:tcPr>
            <w:tcW w:w="910" w:type="dxa"/>
            <w:tcBorders>
              <w:top w:val="single" w:sz="4" w:space="0" w:color="000000"/>
              <w:left w:val="single" w:sz="4" w:space="0" w:color="000000"/>
              <w:bottom w:val="single" w:sz="4" w:space="0" w:color="000000"/>
              <w:right w:val="single" w:sz="4" w:space="0" w:color="000000"/>
            </w:tcBorders>
          </w:tcPr>
          <w:p w:rsidR="00803B48" w:rsidRPr="00B54110" w:rsidRDefault="00BA3B2C" w:rsidP="00BA3B2C">
            <w:pPr>
              <w:ind w:hanging="3"/>
              <w:jc w:val="center"/>
              <w:rPr>
                <w:sz w:val="26"/>
              </w:rPr>
            </w:pPr>
            <w:r w:rsidRPr="00B54110">
              <w:rPr>
                <w:sz w:val="26"/>
              </w:rPr>
              <w:t>0</w:t>
            </w:r>
          </w:p>
        </w:tc>
      </w:tr>
    </w:tbl>
    <w:p w:rsidR="00B54110" w:rsidRDefault="00B54110" w:rsidP="0052348C"/>
    <w:p w:rsidR="0052348C" w:rsidRPr="00A2569D" w:rsidRDefault="008F0F74" w:rsidP="0052348C">
      <w:pPr>
        <w:rPr>
          <w:b/>
        </w:rPr>
      </w:pPr>
      <w:r>
        <w:t>3</w:t>
      </w:r>
      <w:r w:rsidR="0052348C" w:rsidRPr="00A2569D">
        <w:rPr>
          <w:b/>
        </w:rPr>
        <w:t>. CSVC nhà trường</w:t>
      </w: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8"/>
        <w:gridCol w:w="2332"/>
        <w:gridCol w:w="1816"/>
        <w:gridCol w:w="1816"/>
        <w:gridCol w:w="1768"/>
      </w:tblGrid>
      <w:tr w:rsidR="0052348C" w:rsidRPr="008F0F74" w:rsidTr="003517D8">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52348C" w:rsidRPr="008F0F74" w:rsidRDefault="0052348C" w:rsidP="003517D8">
            <w:pPr>
              <w:ind w:hanging="2"/>
              <w:jc w:val="center"/>
              <w:rPr>
                <w:b/>
                <w:sz w:val="24"/>
              </w:rPr>
            </w:pPr>
            <w:r w:rsidRPr="008F0F74">
              <w:rPr>
                <w:b/>
                <w:sz w:val="24"/>
              </w:rPr>
              <w:t>Nội dung</w:t>
            </w:r>
          </w:p>
        </w:tc>
        <w:tc>
          <w:tcPr>
            <w:tcW w:w="1816" w:type="dxa"/>
            <w:tcBorders>
              <w:top w:val="single" w:sz="4" w:space="0" w:color="000000"/>
              <w:left w:val="single" w:sz="4" w:space="0" w:color="000000"/>
              <w:bottom w:val="single" w:sz="4" w:space="0" w:color="000000"/>
              <w:right w:val="single" w:sz="4" w:space="0" w:color="000000"/>
            </w:tcBorders>
            <w:vAlign w:val="center"/>
          </w:tcPr>
          <w:p w:rsidR="0052348C" w:rsidRPr="008F0F74" w:rsidRDefault="0052348C" w:rsidP="003517D8">
            <w:pPr>
              <w:ind w:hanging="2"/>
              <w:jc w:val="center"/>
              <w:rPr>
                <w:b/>
                <w:sz w:val="24"/>
              </w:rPr>
            </w:pPr>
            <w:r w:rsidRPr="008F0F74">
              <w:rPr>
                <w:b/>
                <w:sz w:val="24"/>
              </w:rPr>
              <w:t xml:space="preserve">Năm học </w:t>
            </w:r>
          </w:p>
          <w:p w:rsidR="0052348C" w:rsidRPr="008F0F74" w:rsidRDefault="0052348C" w:rsidP="003517D8">
            <w:pPr>
              <w:ind w:hanging="2"/>
              <w:jc w:val="center"/>
              <w:rPr>
                <w:b/>
                <w:sz w:val="24"/>
              </w:rPr>
            </w:pPr>
            <w:r w:rsidRPr="008F0F74">
              <w:rPr>
                <w:b/>
                <w:sz w:val="24"/>
              </w:rPr>
              <w:t xml:space="preserve"> </w:t>
            </w:r>
            <w:r w:rsidR="00803B48" w:rsidRPr="008F0F74">
              <w:rPr>
                <w:b/>
                <w:sz w:val="24"/>
              </w:rPr>
              <w:t>2021-2022</w:t>
            </w:r>
            <w:r w:rsidRPr="008F0F74">
              <w:rPr>
                <w:b/>
                <w:sz w:val="24"/>
              </w:rPr>
              <w:t xml:space="preserve">   </w:t>
            </w:r>
          </w:p>
        </w:tc>
        <w:tc>
          <w:tcPr>
            <w:tcW w:w="1816" w:type="dxa"/>
            <w:tcBorders>
              <w:top w:val="single" w:sz="4" w:space="0" w:color="000000"/>
              <w:left w:val="single" w:sz="4" w:space="0" w:color="000000"/>
              <w:bottom w:val="single" w:sz="4" w:space="0" w:color="000000"/>
              <w:right w:val="single" w:sz="4" w:space="0" w:color="000000"/>
            </w:tcBorders>
            <w:vAlign w:val="center"/>
          </w:tcPr>
          <w:p w:rsidR="0052348C" w:rsidRPr="008F0F74" w:rsidRDefault="0052348C" w:rsidP="003517D8">
            <w:pPr>
              <w:ind w:hanging="2"/>
              <w:jc w:val="center"/>
              <w:rPr>
                <w:b/>
                <w:sz w:val="24"/>
              </w:rPr>
            </w:pPr>
            <w:r w:rsidRPr="008F0F74">
              <w:rPr>
                <w:b/>
                <w:sz w:val="24"/>
              </w:rPr>
              <w:t xml:space="preserve">Năm học </w:t>
            </w:r>
          </w:p>
          <w:p w:rsidR="0052348C" w:rsidRPr="008F0F74" w:rsidRDefault="00803B48" w:rsidP="003517D8">
            <w:pPr>
              <w:ind w:hanging="2"/>
              <w:jc w:val="center"/>
              <w:rPr>
                <w:b/>
                <w:sz w:val="24"/>
              </w:rPr>
            </w:pPr>
            <w:r w:rsidRPr="008F0F74">
              <w:rPr>
                <w:b/>
                <w:sz w:val="24"/>
              </w:rPr>
              <w:t xml:space="preserve"> 2022-2023</w:t>
            </w:r>
            <w:r w:rsidR="0052348C" w:rsidRPr="008F0F74">
              <w:rPr>
                <w:b/>
                <w:sz w:val="24"/>
              </w:rPr>
              <w:t xml:space="preserve">   </w:t>
            </w:r>
          </w:p>
        </w:tc>
        <w:tc>
          <w:tcPr>
            <w:tcW w:w="1768" w:type="dxa"/>
            <w:tcBorders>
              <w:top w:val="single" w:sz="4" w:space="0" w:color="000000"/>
              <w:left w:val="single" w:sz="4" w:space="0" w:color="000000"/>
              <w:bottom w:val="single" w:sz="4" w:space="0" w:color="000000"/>
              <w:right w:val="single" w:sz="4" w:space="0" w:color="000000"/>
            </w:tcBorders>
            <w:vAlign w:val="center"/>
          </w:tcPr>
          <w:p w:rsidR="0052348C" w:rsidRPr="008F0F74" w:rsidRDefault="0052348C" w:rsidP="003517D8">
            <w:pPr>
              <w:ind w:hanging="2"/>
              <w:jc w:val="center"/>
              <w:rPr>
                <w:b/>
                <w:sz w:val="24"/>
              </w:rPr>
            </w:pPr>
            <w:r w:rsidRPr="008F0F74">
              <w:rPr>
                <w:b/>
                <w:sz w:val="24"/>
              </w:rPr>
              <w:t>Tăng-Giảm</w:t>
            </w:r>
          </w:p>
        </w:tc>
      </w:tr>
      <w:tr w:rsidR="0052348C" w:rsidRPr="00435FFB" w:rsidTr="003517D8">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ind w:hanging="3"/>
              <w:jc w:val="center"/>
              <w:rPr>
                <w:sz w:val="26"/>
                <w:szCs w:val="26"/>
              </w:rPr>
            </w:pPr>
            <w:r w:rsidRPr="00435FFB">
              <w:rPr>
                <w:sz w:val="26"/>
                <w:szCs w:val="26"/>
              </w:rPr>
              <w:t>Phòng học</w:t>
            </w: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Tổng số</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14</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14</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Cấp 4</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Học nhờ, tạm.</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ind w:hanging="3"/>
              <w:jc w:val="center"/>
              <w:rPr>
                <w:sz w:val="26"/>
                <w:szCs w:val="26"/>
              </w:rPr>
            </w:pPr>
            <w:r w:rsidRPr="00435FFB">
              <w:rPr>
                <w:sz w:val="26"/>
                <w:szCs w:val="26"/>
              </w:rPr>
              <w:t>Phòng làm việc</w:t>
            </w: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Hiệu trưởng</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Phó hiệu trưởng</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Văn phòng</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6F74ED" w:rsidP="003517D8">
            <w:pPr>
              <w:ind w:hanging="3"/>
              <w:jc w:val="center"/>
            </w:pPr>
            <w:r>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6F74ED" w:rsidP="003517D8">
            <w:pPr>
              <w:ind w:hanging="3"/>
              <w:jc w:val="center"/>
            </w:pPr>
            <w:r>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Tổ CM</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2</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2</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Thư viện</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Thiết bị</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Truyền thống</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Đoàn đội</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VT-KT- TQ</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Ytế</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Bảo vệ</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ind w:hanging="3"/>
              <w:jc w:val="center"/>
              <w:rPr>
                <w:sz w:val="26"/>
                <w:szCs w:val="26"/>
              </w:rPr>
            </w:pPr>
            <w:r w:rsidRPr="00435FFB">
              <w:rPr>
                <w:sz w:val="26"/>
                <w:szCs w:val="26"/>
              </w:rPr>
              <w:t>Bàn ghế</w:t>
            </w:r>
          </w:p>
          <w:p w:rsidR="0052348C" w:rsidRPr="00435FFB" w:rsidRDefault="0052348C" w:rsidP="003517D8">
            <w:pPr>
              <w:ind w:hanging="3"/>
              <w:jc w:val="center"/>
              <w:rPr>
                <w:sz w:val="26"/>
                <w:szCs w:val="26"/>
              </w:rPr>
            </w:pPr>
            <w:r w:rsidRPr="00435FFB">
              <w:rPr>
                <w:sz w:val="26"/>
                <w:szCs w:val="26"/>
              </w:rPr>
              <w:t>học sinh</w:t>
            </w: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Tổng số bộ</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262</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262</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 xml:space="preserve"> Bàn ghế 2 chỗ ngồi</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262</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262</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ind w:hanging="3"/>
              <w:jc w:val="center"/>
              <w:rPr>
                <w:sz w:val="26"/>
                <w:szCs w:val="26"/>
              </w:rPr>
            </w:pPr>
            <w:r w:rsidRPr="00435FFB">
              <w:rPr>
                <w:sz w:val="26"/>
                <w:szCs w:val="26"/>
              </w:rPr>
              <w:t>Thiết bị</w:t>
            </w:r>
          </w:p>
          <w:p w:rsidR="0052348C" w:rsidRPr="00435FFB" w:rsidRDefault="0052348C" w:rsidP="003517D8">
            <w:pPr>
              <w:ind w:hanging="3"/>
              <w:jc w:val="center"/>
              <w:rPr>
                <w:sz w:val="26"/>
                <w:szCs w:val="26"/>
              </w:rPr>
            </w:pPr>
            <w:r w:rsidRPr="00435FFB">
              <w:rPr>
                <w:sz w:val="26"/>
                <w:szCs w:val="26"/>
              </w:rPr>
              <w:t>dạy học</w:t>
            </w: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Máy vi tính</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6F74ED" w:rsidP="003517D8">
            <w:pPr>
              <w:ind w:hanging="3"/>
              <w:jc w:val="center"/>
            </w:pPr>
            <w:r>
              <w:t>21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6F74ED" w:rsidP="003517D8">
            <w:pPr>
              <w:ind w:hanging="3"/>
              <w:jc w:val="center"/>
            </w:pPr>
            <w:r>
              <w:t>21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Máy chiếu</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3517D8" w:rsidP="003517D8">
            <w:pPr>
              <w:ind w:hanging="3"/>
              <w:jc w:val="center"/>
            </w:pPr>
            <w:r>
              <w:t>5</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3517D8" w:rsidP="003517D8">
            <w:pPr>
              <w:ind w:hanging="3"/>
              <w:jc w:val="center"/>
            </w:pPr>
            <w:r>
              <w:t>5</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Tvi-Video</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AE002B" w:rsidP="003517D8">
            <w:pPr>
              <w:ind w:hanging="3"/>
              <w:jc w:val="center"/>
            </w:pPr>
            <w:r>
              <w:t>12</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AE002B" w:rsidP="003517D8">
            <w:pPr>
              <w:ind w:hanging="3"/>
              <w:jc w:val="center"/>
            </w:pPr>
            <w:r>
              <w:t>12</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Đài casete</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2</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2</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Đàn Ogan</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r w:rsidR="0052348C" w:rsidRPr="00435FFB" w:rsidTr="003517D8">
        <w:tc>
          <w:tcPr>
            <w:tcW w:w="1988" w:type="dxa"/>
            <w:vMerge/>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widowControl w:val="0"/>
              <w:pBdr>
                <w:top w:val="nil"/>
                <w:left w:val="nil"/>
                <w:bottom w:val="nil"/>
                <w:right w:val="nil"/>
                <w:between w:val="nil"/>
              </w:pBdr>
              <w:spacing w:line="276" w:lineRule="auto"/>
              <w:ind w:hanging="3"/>
            </w:pPr>
          </w:p>
        </w:tc>
        <w:tc>
          <w:tcPr>
            <w:tcW w:w="2332"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both"/>
              <w:rPr>
                <w:sz w:val="26"/>
                <w:szCs w:val="26"/>
              </w:rPr>
            </w:pPr>
            <w:r w:rsidRPr="00435FFB">
              <w:rPr>
                <w:sz w:val="26"/>
                <w:szCs w:val="26"/>
              </w:rPr>
              <w:t>Pialo điện tử</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81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1</w:t>
            </w:r>
          </w:p>
        </w:tc>
        <w:tc>
          <w:tcPr>
            <w:tcW w:w="1768"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t>0</w:t>
            </w:r>
          </w:p>
        </w:tc>
      </w:tr>
    </w:tbl>
    <w:p w:rsidR="00BA3B2C" w:rsidRPr="008F0F74" w:rsidRDefault="00BA3B2C" w:rsidP="003B1A11">
      <w:pPr>
        <w:spacing w:before="120" w:after="120"/>
        <w:jc w:val="both"/>
      </w:pPr>
      <w:r w:rsidRPr="00A2569D">
        <w:rPr>
          <w:b/>
          <w:lang w:val="pt-BR"/>
        </w:rPr>
        <w:t xml:space="preserve">4. </w:t>
      </w:r>
      <w:r w:rsidRPr="00A2569D">
        <w:rPr>
          <w:b/>
          <w:bCs/>
          <w:lang w:val="pt-BR"/>
        </w:rPr>
        <w:t>Những thuận lợi, khó khăn</w:t>
      </w:r>
    </w:p>
    <w:p w:rsidR="0052348C" w:rsidRPr="00A2569D" w:rsidRDefault="00BA3B2C" w:rsidP="003B1A11">
      <w:pPr>
        <w:spacing w:before="120" w:after="120"/>
        <w:jc w:val="both"/>
        <w:rPr>
          <w:b/>
          <w:i/>
        </w:rPr>
      </w:pPr>
      <w:r w:rsidRPr="00A2569D">
        <w:rPr>
          <w:b/>
          <w:i/>
        </w:rPr>
        <w:t>4</w:t>
      </w:r>
      <w:r w:rsidR="0052348C" w:rsidRPr="00A2569D">
        <w:rPr>
          <w:b/>
          <w:i/>
        </w:rPr>
        <w:t>.</w:t>
      </w:r>
      <w:r w:rsidRPr="00A2569D">
        <w:rPr>
          <w:b/>
          <w:i/>
        </w:rPr>
        <w:t>1.</w:t>
      </w:r>
      <w:r w:rsidR="003517D8" w:rsidRPr="00A2569D">
        <w:rPr>
          <w:b/>
          <w:i/>
        </w:rPr>
        <w:t xml:space="preserve"> </w:t>
      </w:r>
      <w:r w:rsidR="0052348C" w:rsidRPr="00A2569D">
        <w:rPr>
          <w:b/>
          <w:i/>
        </w:rPr>
        <w:t xml:space="preserve">Thuận lợi  </w:t>
      </w:r>
    </w:p>
    <w:p w:rsidR="0052348C" w:rsidRPr="00435FFB" w:rsidRDefault="0052348C" w:rsidP="003B1A11">
      <w:pPr>
        <w:spacing w:before="120" w:after="120"/>
        <w:ind w:firstLine="567"/>
        <w:jc w:val="both"/>
      </w:pPr>
      <w:r w:rsidRPr="00435FFB">
        <w:t xml:space="preserve">+ Đội </w:t>
      </w:r>
      <w:proofErr w:type="gramStart"/>
      <w:r w:rsidRPr="00435FFB">
        <w:t>ngũ</w:t>
      </w:r>
      <w:proofErr w:type="gramEnd"/>
      <w:r w:rsidRPr="00435FFB">
        <w:t xml:space="preserve"> GV nhà trường đảm bảo chất lượng nghiệp vụ, có tinh thần trách nhiệm chung, nhiệt tình trong công việc, tâm huyết </w:t>
      </w:r>
      <w:r w:rsidR="00803B48">
        <w:t xml:space="preserve">với nghề, có ý chí vươn lên tự </w:t>
      </w:r>
      <w:r w:rsidRPr="00435FFB">
        <w:t>khẳng định mình.</w:t>
      </w:r>
    </w:p>
    <w:p w:rsidR="0052348C" w:rsidRDefault="0052348C" w:rsidP="003B1A11">
      <w:pPr>
        <w:spacing w:before="120" w:after="120"/>
        <w:ind w:left="-3" w:firstLine="567"/>
        <w:jc w:val="both"/>
      </w:pPr>
      <w:r w:rsidRPr="00435FFB">
        <w:t>+ Nhà trường thường xuyên được cấp trên, phòng GD-ĐT quan tâm chỉ đạo sát sao, các ban ngành địa phương ủng hộ đặc biệt là sự quan tâm của các cấp lãnh đạo, ban ngành đoàn thể địa phương và các bậc cha mẹ học sinh, các nhà hảo tâm vì sự nghiệp GD Thạch Lỗi.</w:t>
      </w:r>
    </w:p>
    <w:p w:rsidR="00803B48" w:rsidRPr="00435FFB" w:rsidRDefault="00803B48" w:rsidP="003B1A11">
      <w:pPr>
        <w:spacing w:before="120" w:after="120"/>
        <w:ind w:left="-3" w:firstLine="567"/>
        <w:jc w:val="both"/>
      </w:pPr>
      <w:r>
        <w:t>+ CSVC khang trang hơn: xây dựng sân tập TDTT có mái che, vườn thuốc nam trải nghiệm, lát nền, quyét vôi ve, sơn lại cửa các phòng học và khu làm việc.</w:t>
      </w:r>
    </w:p>
    <w:p w:rsidR="0052348C" w:rsidRPr="00A2569D" w:rsidRDefault="00BA3B2C" w:rsidP="003B1A11">
      <w:pPr>
        <w:spacing w:before="120" w:after="120"/>
        <w:jc w:val="both"/>
        <w:rPr>
          <w:b/>
          <w:i/>
        </w:rPr>
      </w:pPr>
      <w:r w:rsidRPr="00A2569D">
        <w:rPr>
          <w:b/>
          <w:i/>
        </w:rPr>
        <w:t>4.2. Khó khăn</w:t>
      </w:r>
    </w:p>
    <w:p w:rsidR="0052348C" w:rsidRPr="00435FFB" w:rsidRDefault="0052348C" w:rsidP="003B1A11">
      <w:pPr>
        <w:spacing w:before="120" w:after="120"/>
        <w:ind w:firstLine="567"/>
        <w:jc w:val="both"/>
      </w:pPr>
      <w:r w:rsidRPr="00435FFB">
        <w:rPr>
          <w:i/>
        </w:rPr>
        <w:t xml:space="preserve">- </w:t>
      </w:r>
      <w:r w:rsidRPr="00435FFB">
        <w:t xml:space="preserve">Học sinh và phụ huynh học sinh: </w:t>
      </w:r>
    </w:p>
    <w:p w:rsidR="0052348C" w:rsidRPr="00435FFB" w:rsidRDefault="00803B48" w:rsidP="003B1A11">
      <w:pPr>
        <w:spacing w:before="120" w:after="120"/>
        <w:ind w:firstLine="567"/>
        <w:jc w:val="both"/>
      </w:pPr>
      <w:r>
        <w:t xml:space="preserve">+ </w:t>
      </w:r>
      <w:r w:rsidR="0052348C" w:rsidRPr="00435FFB">
        <w:t xml:space="preserve">Một số phụ huynh chưa thực sự quan tâm tới việc học tập, tới việc học tập của con em mình. </w:t>
      </w:r>
      <w:proofErr w:type="gramStart"/>
      <w:r w:rsidR="0052348C" w:rsidRPr="00435FFB">
        <w:t>Coi việc dạy dỗ giáo dục HS là của thầy cô giáo, của nhà trường.</w:t>
      </w:r>
      <w:proofErr w:type="gramEnd"/>
    </w:p>
    <w:p w:rsidR="0052348C" w:rsidRDefault="0052348C" w:rsidP="003B1A11">
      <w:pPr>
        <w:spacing w:before="120" w:after="120"/>
        <w:ind w:firstLine="567"/>
        <w:jc w:val="both"/>
      </w:pPr>
      <w:r w:rsidRPr="00435FFB">
        <w:tab/>
      </w:r>
      <w:r w:rsidR="00803B48">
        <w:t xml:space="preserve">+ </w:t>
      </w:r>
      <w:r w:rsidRPr="00435FFB">
        <w:t xml:space="preserve">Một số HS còn mải chơi, </w:t>
      </w:r>
      <w:proofErr w:type="gramStart"/>
      <w:r w:rsidRPr="00435FFB">
        <w:t>chưa  tích</w:t>
      </w:r>
      <w:proofErr w:type="gramEnd"/>
      <w:r w:rsidRPr="00435FFB">
        <w:t xml:space="preserve"> cực học tập, viết, những em này thường có hoàn cảnh khó khăn thiếu sự quan tâm chăm sóc của gia đình nên chất lượng học tập còn nhiều hạn chế.</w:t>
      </w:r>
    </w:p>
    <w:p w:rsidR="00803B48" w:rsidRPr="00435FFB" w:rsidRDefault="00803B48" w:rsidP="003B1A11">
      <w:pPr>
        <w:spacing w:before="120" w:after="120"/>
        <w:ind w:firstLine="567"/>
        <w:jc w:val="both"/>
      </w:pPr>
      <w:r>
        <w:t>+ Có một học sinh khuyết tật nghe-nhìn lớp 5A.</w:t>
      </w:r>
    </w:p>
    <w:p w:rsidR="008F0F74" w:rsidRDefault="0052348C" w:rsidP="003B1A11">
      <w:pPr>
        <w:spacing w:before="120" w:after="120"/>
        <w:ind w:firstLine="567"/>
        <w:jc w:val="both"/>
      </w:pPr>
      <w:r w:rsidRPr="00435FFB">
        <w:t xml:space="preserve">- </w:t>
      </w:r>
      <w:r w:rsidR="008F0F74">
        <w:t>Giáo viên</w:t>
      </w:r>
      <w:r w:rsidRPr="00435FFB">
        <w:t xml:space="preserve">: </w:t>
      </w:r>
    </w:p>
    <w:p w:rsidR="0052348C" w:rsidRPr="00435FFB" w:rsidRDefault="008F0F74" w:rsidP="003B1A11">
      <w:pPr>
        <w:spacing w:before="120" w:after="120"/>
        <w:ind w:firstLine="567"/>
        <w:jc w:val="both"/>
      </w:pPr>
      <w:r>
        <w:t xml:space="preserve">+ </w:t>
      </w:r>
      <w:r w:rsidR="0052348C" w:rsidRPr="00435FFB">
        <w:t xml:space="preserve">Đội </w:t>
      </w:r>
      <w:proofErr w:type="gramStart"/>
      <w:r w:rsidR="0052348C" w:rsidRPr="00435FFB">
        <w:t>ngũ</w:t>
      </w:r>
      <w:proofErr w:type="gramEnd"/>
      <w:r w:rsidR="0052348C" w:rsidRPr="00435FFB">
        <w:t xml:space="preserve"> giáo viên nhiệt tình, tích cực đổi mới phương pháp giảng dạy song chưa có sự đột phá, chưa có hoạt động nổi bật trong huyện. </w:t>
      </w:r>
    </w:p>
    <w:p w:rsidR="0052348C" w:rsidRPr="00435FFB" w:rsidRDefault="0052348C" w:rsidP="003B1A11">
      <w:pPr>
        <w:spacing w:before="120" w:after="120"/>
        <w:ind w:firstLine="567"/>
        <w:jc w:val="both"/>
      </w:pPr>
      <w:r w:rsidRPr="00435FFB">
        <w:t xml:space="preserve">- Cơ sở vật chất: </w:t>
      </w:r>
    </w:p>
    <w:p w:rsidR="0052348C" w:rsidRPr="00435FFB" w:rsidRDefault="0052348C" w:rsidP="003B1A11">
      <w:pPr>
        <w:spacing w:before="120" w:after="120"/>
        <w:ind w:firstLine="567"/>
        <w:jc w:val="both"/>
      </w:pPr>
      <w:r w:rsidRPr="00435FFB">
        <w:t>+ Nhà trường còn thiếu một số công trình như bể bơi, nhà đa năng, nhà bếp bán trú...</w:t>
      </w:r>
    </w:p>
    <w:p w:rsidR="0052348C" w:rsidRPr="00435FFB" w:rsidRDefault="0052348C" w:rsidP="003B1A11">
      <w:pPr>
        <w:spacing w:before="120" w:after="120"/>
        <w:ind w:firstLine="567"/>
        <w:jc w:val="both"/>
      </w:pPr>
      <w:r w:rsidRPr="00435FFB">
        <w:t xml:space="preserve">+ Các thiết bị hiện đại phục vụ cho dạy và học của nhà trường còn ít, chưa phục vụ thường xuyên cho công tác giảng dạy. </w:t>
      </w:r>
    </w:p>
    <w:p w:rsidR="0032230B" w:rsidRPr="00B601EB" w:rsidRDefault="004A3B15" w:rsidP="003B1A11">
      <w:pPr>
        <w:spacing w:before="120" w:after="120"/>
        <w:jc w:val="both"/>
      </w:pPr>
      <w:r>
        <w:lastRenderedPageBreak/>
        <w:t xml:space="preserve">        </w:t>
      </w:r>
      <w:r w:rsidR="0052348C" w:rsidRPr="00435FFB">
        <w:t xml:space="preserve">+ Một số CSVC nhà trường đã xuống cấp như bàn ghế học sinh </w:t>
      </w:r>
      <w:r w:rsidR="00803B48">
        <w:t xml:space="preserve">hàng năm phải bổ sung do hỏng và sửa chữa </w:t>
      </w:r>
      <w:r w:rsidR="0052348C" w:rsidRPr="00435FFB">
        <w:t xml:space="preserve">thường xuyên. </w:t>
      </w:r>
      <w:proofErr w:type="gramStart"/>
      <w:r w:rsidR="0052348C" w:rsidRPr="00435FFB">
        <w:t>Hệ thống điện quạt cũ sửa chữa nhiều</w:t>
      </w:r>
      <w:r w:rsidR="0052348C">
        <w:t>.</w:t>
      </w:r>
      <w:proofErr w:type="gramEnd"/>
    </w:p>
    <w:p w:rsidR="0052348C" w:rsidRPr="00435FFB" w:rsidRDefault="00B601EB" w:rsidP="003B1A11">
      <w:pPr>
        <w:spacing w:before="120" w:after="120"/>
        <w:ind w:hanging="3"/>
      </w:pPr>
      <w:r>
        <w:rPr>
          <w:b/>
        </w:rPr>
        <w:t xml:space="preserve">II. </w:t>
      </w:r>
      <w:r w:rsidR="00A2569D">
        <w:rPr>
          <w:b/>
        </w:rPr>
        <w:t>NHIỆM VỤ CHUNG</w:t>
      </w:r>
    </w:p>
    <w:p w:rsidR="00803B48" w:rsidRPr="00803B48" w:rsidRDefault="00803B48" w:rsidP="003B1A11">
      <w:pPr>
        <w:pStyle w:val="ListParagraph"/>
        <w:spacing w:before="120" w:after="120"/>
        <w:ind w:left="0" w:firstLine="567"/>
        <w:jc w:val="both"/>
        <w:rPr>
          <w:rFonts w:ascii="Times New Roman" w:hAnsi="Times New Roman"/>
          <w:sz w:val="28"/>
          <w:szCs w:val="28"/>
        </w:rPr>
      </w:pPr>
      <w:r w:rsidRPr="00803B48">
        <w:rPr>
          <w:rFonts w:ascii="Times New Roman" w:hAnsi="Times New Roman"/>
          <w:sz w:val="28"/>
          <w:szCs w:val="28"/>
        </w:rPr>
        <w:t>1. Tổ chức triển khai nhiệm vụ năm học 2022 - 2023 bảo đảm an</w:t>
      </w:r>
      <w:r w:rsidR="008F0F74">
        <w:rPr>
          <w:rFonts w:ascii="Times New Roman" w:hAnsi="Times New Roman"/>
          <w:sz w:val="28"/>
          <w:szCs w:val="28"/>
        </w:rPr>
        <w:t xml:space="preserve"> toàn trường học; </w:t>
      </w:r>
      <w:r w:rsidRPr="00803B48">
        <w:rPr>
          <w:rFonts w:ascii="Times New Roman" w:hAnsi="Times New Roman"/>
          <w:sz w:val="28"/>
          <w:szCs w:val="28"/>
        </w:rPr>
        <w:t xml:space="preserve">chủ động, linh hoạt thực hiện kế hoạch năm học, phòng, chống và ứng phó hiệu quả với thiên </w:t>
      </w:r>
      <w:proofErr w:type="gramStart"/>
      <w:r w:rsidRPr="00803B48">
        <w:rPr>
          <w:rFonts w:ascii="Times New Roman" w:hAnsi="Times New Roman"/>
          <w:sz w:val="28"/>
          <w:szCs w:val="28"/>
        </w:rPr>
        <w:t>tai</w:t>
      </w:r>
      <w:proofErr w:type="gramEnd"/>
      <w:r w:rsidRPr="00803B48">
        <w:rPr>
          <w:rFonts w:ascii="Times New Roman" w:hAnsi="Times New Roman"/>
          <w:sz w:val="28"/>
          <w:szCs w:val="28"/>
        </w:rPr>
        <w:t xml:space="preserve">, dịch bệnh.  </w:t>
      </w:r>
    </w:p>
    <w:p w:rsidR="00803B48" w:rsidRPr="00803B48" w:rsidRDefault="00803B48" w:rsidP="003B1A11">
      <w:pPr>
        <w:pStyle w:val="ListParagraph"/>
        <w:spacing w:before="120" w:after="120"/>
        <w:ind w:left="0" w:firstLine="567"/>
        <w:jc w:val="both"/>
        <w:rPr>
          <w:rFonts w:ascii="Times New Roman" w:hAnsi="Times New Roman"/>
          <w:b/>
          <w:sz w:val="28"/>
          <w:szCs w:val="28"/>
        </w:rPr>
      </w:pPr>
      <w:r w:rsidRPr="00803B48">
        <w:rPr>
          <w:rFonts w:ascii="Times New Roman" w:hAnsi="Times New Roman"/>
          <w:sz w:val="28"/>
          <w:szCs w:val="28"/>
        </w:rPr>
        <w:t>2. Thực hiện hiệu quả</w:t>
      </w:r>
      <w:r w:rsidRPr="00803B48">
        <w:rPr>
          <w:rFonts w:ascii="Times New Roman" w:hAnsi="Times New Roman"/>
          <w:b/>
          <w:sz w:val="28"/>
          <w:szCs w:val="28"/>
        </w:rPr>
        <w:t xml:space="preserve"> </w:t>
      </w:r>
      <w:r w:rsidRPr="00803B48">
        <w:rPr>
          <w:rFonts w:ascii="Times New Roman" w:hAnsi="Times New Roman"/>
          <w:sz w:val="28"/>
          <w:szCs w:val="28"/>
        </w:rPr>
        <w:t>chương trình giáo dục phổ thông cấp tiểu học ban hành kèm theo Thông tư số 32/2018/ TT - BGDĐT ngày 26/12/2018 của Bộ trưởng Bộ GDĐT (Chương trình giáo dục phổ thông 2018) đối với lớp 1, lớp 2, lớp 3 và chương trình giáo dục phổ thông cấp tiểu học ban hành theo Quyết định số 16/2006 / QĐ - BGDĐT ngày 05/5/2006 (Chương trình giáo dục phổ thông 2006) đối với lớp  4, lớp 5.</w:t>
      </w:r>
      <w:r w:rsidRPr="00803B48">
        <w:rPr>
          <w:rFonts w:ascii="Times New Roman" w:hAnsi="Times New Roman"/>
          <w:b/>
          <w:sz w:val="28"/>
          <w:szCs w:val="28"/>
        </w:rPr>
        <w:t xml:space="preserve">  </w:t>
      </w:r>
    </w:p>
    <w:p w:rsidR="00803B48" w:rsidRPr="00803B48" w:rsidRDefault="00803B48" w:rsidP="003B1A11">
      <w:pPr>
        <w:pStyle w:val="ListParagraph"/>
        <w:spacing w:before="120" w:after="120"/>
        <w:ind w:left="0" w:firstLine="567"/>
        <w:jc w:val="both"/>
        <w:rPr>
          <w:rFonts w:ascii="Times New Roman" w:hAnsi="Times New Roman"/>
          <w:sz w:val="28"/>
          <w:szCs w:val="28"/>
        </w:rPr>
      </w:pPr>
      <w:r w:rsidRPr="00803B48">
        <w:rPr>
          <w:rFonts w:ascii="Times New Roman" w:hAnsi="Times New Roman"/>
          <w:sz w:val="28"/>
          <w:szCs w:val="28"/>
        </w:rPr>
        <w:t xml:space="preserve">3. Tiếp tục nâng cao chất lượng đội </w:t>
      </w:r>
      <w:proofErr w:type="gramStart"/>
      <w:r w:rsidRPr="00803B48">
        <w:rPr>
          <w:rFonts w:ascii="Times New Roman" w:hAnsi="Times New Roman"/>
          <w:sz w:val="28"/>
          <w:szCs w:val="28"/>
        </w:rPr>
        <w:t>ngũ</w:t>
      </w:r>
      <w:proofErr w:type="gramEnd"/>
      <w:r w:rsidRPr="00803B48">
        <w:rPr>
          <w:rFonts w:ascii="Times New Roman" w:hAnsi="Times New Roman"/>
          <w:sz w:val="28"/>
          <w:szCs w:val="28"/>
        </w:rPr>
        <w:t xml:space="preserve"> giáo viên và bộ quản lý; thực hiện xây dựng kế hoạch tuyển dụng, đào tạo, bồi dưỡng để có đủ giáo viên, bảo đảm chất lượng giảng dạy các môn học theo chương trình giáo dục phổ thông cấp tiểu học.  </w:t>
      </w:r>
    </w:p>
    <w:p w:rsidR="00803B48" w:rsidRPr="00803B48" w:rsidRDefault="00803B48" w:rsidP="003B1A11">
      <w:pPr>
        <w:pStyle w:val="ListParagraph"/>
        <w:spacing w:before="120" w:after="120"/>
        <w:ind w:left="0" w:firstLine="567"/>
        <w:jc w:val="both"/>
        <w:rPr>
          <w:rFonts w:ascii="Times New Roman" w:hAnsi="Times New Roman"/>
          <w:sz w:val="28"/>
          <w:szCs w:val="28"/>
        </w:rPr>
      </w:pPr>
      <w:r w:rsidRPr="00803B48">
        <w:rPr>
          <w:rFonts w:ascii="Times New Roman" w:hAnsi="Times New Roman"/>
          <w:sz w:val="28"/>
          <w:szCs w:val="28"/>
        </w:rPr>
        <w:t>4. Chú trọng thực hiện quy hoạch phát triển mạng lưới, lớp và cơ sở vật chất, thiết bị dạy học;  duy trì, nâng cao chất lượng phổ cập giáo dục tiểu học và thực hiện tiểu học giáo dục là giáo dục bắt buộc theo quy định của Luật Giáo dục 2019.</w:t>
      </w:r>
    </w:p>
    <w:p w:rsidR="00803B48" w:rsidRPr="00803B48" w:rsidRDefault="00803B48" w:rsidP="003B1A11">
      <w:pPr>
        <w:pStyle w:val="ListParagraph"/>
        <w:spacing w:before="120" w:after="120"/>
        <w:ind w:left="0" w:firstLine="567"/>
        <w:jc w:val="both"/>
        <w:rPr>
          <w:rFonts w:ascii="Times New Roman" w:hAnsi="Times New Roman"/>
          <w:sz w:val="28"/>
          <w:szCs w:val="28"/>
        </w:rPr>
      </w:pPr>
      <w:r w:rsidRPr="00803B48">
        <w:rPr>
          <w:rFonts w:ascii="Times New Roman" w:hAnsi="Times New Roman"/>
          <w:sz w:val="28"/>
          <w:szCs w:val="28"/>
        </w:rPr>
        <w:t>5. Chú trọng thay đổi mới công việc</w:t>
      </w:r>
      <w:r w:rsidR="008F0F74">
        <w:rPr>
          <w:rFonts w:ascii="Times New Roman" w:hAnsi="Times New Roman"/>
          <w:sz w:val="28"/>
          <w:szCs w:val="28"/>
        </w:rPr>
        <w:t xml:space="preserve"> quản lý, trường học quản trị; </w:t>
      </w:r>
      <w:r w:rsidRPr="00803B48">
        <w:rPr>
          <w:rFonts w:ascii="Times New Roman" w:hAnsi="Times New Roman"/>
          <w:sz w:val="28"/>
          <w:szCs w:val="28"/>
        </w:rPr>
        <w:t xml:space="preserve">khai thác, sử dụng sách giáo khoa, tài liệu học, thiết bị dạy học hiệu quả, phù hợp thực tiễn; vận dụng linh hoạt các phương pháp, hình thức tổ chức dạy học hình thức nhằm phát triển phẩm chất, năng lực học sinh.  </w:t>
      </w:r>
    </w:p>
    <w:p w:rsidR="0052348C" w:rsidRPr="00B601EB" w:rsidRDefault="00B601EB" w:rsidP="003B1A11">
      <w:pPr>
        <w:spacing w:before="120" w:after="120"/>
        <w:rPr>
          <w:b/>
        </w:rPr>
      </w:pPr>
      <w:r>
        <w:rPr>
          <w:b/>
        </w:rPr>
        <w:t xml:space="preserve">III. </w:t>
      </w:r>
      <w:r w:rsidR="00A2569D">
        <w:rPr>
          <w:b/>
        </w:rPr>
        <w:t>NHIỆM VỤ CỤ THỂ</w:t>
      </w:r>
    </w:p>
    <w:p w:rsidR="00905193" w:rsidRPr="00A2569D" w:rsidRDefault="00B601EB" w:rsidP="003B1A11">
      <w:pPr>
        <w:spacing w:before="120" w:after="120"/>
        <w:ind w:hanging="3"/>
        <w:jc w:val="both"/>
        <w:rPr>
          <w:b/>
        </w:rPr>
      </w:pPr>
      <w:bookmarkStart w:id="0" w:name="_heading=h.gjdgxs" w:colFirst="0" w:colLast="0"/>
      <w:bookmarkEnd w:id="0"/>
      <w:r w:rsidRPr="00A2569D">
        <w:rPr>
          <w:b/>
        </w:rPr>
        <w:t>1</w:t>
      </w:r>
      <w:r w:rsidR="0052348C" w:rsidRPr="00A2569D">
        <w:rPr>
          <w:b/>
        </w:rPr>
        <w:t>. Thực hiện Chương trình giáo dục phổ thông cấp tiểu học</w:t>
      </w:r>
    </w:p>
    <w:p w:rsidR="0052348C" w:rsidRPr="00A2569D" w:rsidRDefault="00905193" w:rsidP="003B1A11">
      <w:pPr>
        <w:spacing w:before="120" w:after="120"/>
        <w:ind w:hanging="3"/>
        <w:jc w:val="both"/>
        <w:rPr>
          <w:b/>
          <w:i/>
        </w:rPr>
      </w:pPr>
      <w:r w:rsidRPr="00A2569D">
        <w:rPr>
          <w:b/>
          <w:i/>
        </w:rPr>
        <w:t>1</w:t>
      </w:r>
      <w:r w:rsidR="00B601EB" w:rsidRPr="00A2569D">
        <w:rPr>
          <w:b/>
          <w:i/>
        </w:rPr>
        <w:t>.1</w:t>
      </w:r>
      <w:r w:rsidRPr="00A2569D">
        <w:rPr>
          <w:b/>
          <w:i/>
        </w:rPr>
        <w:t>. Thực hiện các cuộc vận động và phong trào thi đua</w:t>
      </w:r>
      <w:r w:rsidR="0052348C" w:rsidRPr="00A2569D">
        <w:rPr>
          <w:b/>
          <w:i/>
        </w:rPr>
        <w:t xml:space="preserve"> </w:t>
      </w:r>
    </w:p>
    <w:p w:rsidR="00905193" w:rsidRPr="00905193" w:rsidRDefault="00905193" w:rsidP="003B1A11">
      <w:pPr>
        <w:shd w:val="clear" w:color="auto" w:fill="FFFFFF"/>
        <w:spacing w:before="120" w:after="120"/>
        <w:ind w:firstLine="567"/>
        <w:jc w:val="both"/>
        <w:rPr>
          <w:szCs w:val="28"/>
        </w:rPr>
      </w:pPr>
      <w:r>
        <w:rPr>
          <w:szCs w:val="28"/>
        </w:rPr>
        <w:t xml:space="preserve">- </w:t>
      </w:r>
      <w:r w:rsidRPr="00905193">
        <w:rPr>
          <w:szCs w:val="28"/>
        </w:rPr>
        <w:t>Một là, đội ngũ CB</w:t>
      </w:r>
      <w:proofErr w:type="gramStart"/>
      <w:r w:rsidRPr="00905193">
        <w:rPr>
          <w:szCs w:val="28"/>
        </w:rPr>
        <w:t>,GV</w:t>
      </w:r>
      <w:proofErr w:type="gramEnd"/>
      <w:r w:rsidRPr="00905193">
        <w:rPr>
          <w:szCs w:val="28"/>
        </w:rPr>
        <w:t xml:space="preserve">-NV và học sinh trong nhà trường hăng hái thi đua dạy tốt, học tốt và công tác tốt, phấn đấu thực hiện thắng lợi sứ mệnh “nâng cao dân trí, phát triển nguồn nhân lực, phát hiện và bồi dưỡng nhân tài cho đất nước”, hoàn thành xuất sắc các chỉ tiêu phát triển giáo dục - đào tạo. </w:t>
      </w:r>
      <w:proofErr w:type="gramStart"/>
      <w:r w:rsidRPr="00905193">
        <w:rPr>
          <w:szCs w:val="28"/>
        </w:rPr>
        <w:t>Trước mắt, thi đua phấn đấu thực hiện t</w:t>
      </w:r>
      <w:r>
        <w:rPr>
          <w:szCs w:val="28"/>
        </w:rPr>
        <w:t>hắng lợi nhiệm vụ năm học 2022 - 2023</w:t>
      </w:r>
      <w:r w:rsidRPr="00905193">
        <w:rPr>
          <w:szCs w:val="28"/>
        </w:rPr>
        <w:t>, lập thành tích chào mừng các ngày lễ lớn của đất nước.</w:t>
      </w:r>
      <w:proofErr w:type="gramEnd"/>
    </w:p>
    <w:p w:rsidR="00905193" w:rsidRPr="00905193" w:rsidRDefault="00905193" w:rsidP="003B1A11">
      <w:pPr>
        <w:shd w:val="clear" w:color="auto" w:fill="FFFFFF"/>
        <w:spacing w:before="120" w:after="120"/>
        <w:ind w:firstLine="567"/>
        <w:jc w:val="both"/>
        <w:rPr>
          <w:szCs w:val="28"/>
        </w:rPr>
      </w:pPr>
      <w:r>
        <w:rPr>
          <w:szCs w:val="28"/>
        </w:rPr>
        <w:t xml:space="preserve">- </w:t>
      </w:r>
      <w:r w:rsidRPr="00905193">
        <w:rPr>
          <w:szCs w:val="28"/>
        </w:rPr>
        <w:t>Hai là, tiếp tục đẩy mạnh công tác tuyên truyền, giáo dục, vận động đội ngũ CB</w:t>
      </w:r>
      <w:proofErr w:type="gramStart"/>
      <w:r w:rsidRPr="00905193">
        <w:rPr>
          <w:szCs w:val="28"/>
        </w:rPr>
        <w:t>,GV</w:t>
      </w:r>
      <w:proofErr w:type="gramEnd"/>
      <w:r w:rsidRPr="00905193">
        <w:rPr>
          <w:szCs w:val="28"/>
        </w:rPr>
        <w:t>-NV và học sinh tích cực học tập các Chỉ thị, nghị quyết của Đảng, chính sách pháp luật của Nhà nước nhằm nâng cao nhận thức, quán triệt và thực hiện nhiệm vụ chính trị của ngành trong giai đoạn mới: Đổi mới căn bản, toàn diện giáo dục theo hướng chuẩn hoá, hiện đại hoá, xã hội hoá và hội nhập quốc tế. Tập trung đổi mới quản lý giáo dục, nâng cao chất lượng giáo dục; coi trọng giáo dục đạo đức, lối sống, năng lực sáng tạo, kỹ năng thực hành cho học sinh.</w:t>
      </w:r>
    </w:p>
    <w:p w:rsidR="00905193" w:rsidRPr="00BD4B6C" w:rsidRDefault="00905193" w:rsidP="007F3734">
      <w:pPr>
        <w:jc w:val="both"/>
        <w:rPr>
          <w:bCs/>
          <w:color w:val="333333"/>
          <w:shd w:val="clear" w:color="auto" w:fill="FFFFFF"/>
        </w:rPr>
      </w:pPr>
      <w:bookmarkStart w:id="1" w:name="_GoBack"/>
      <w:r>
        <w:rPr>
          <w:szCs w:val="28"/>
        </w:rPr>
        <w:t xml:space="preserve">- </w:t>
      </w:r>
      <w:r w:rsidRPr="00905193">
        <w:rPr>
          <w:szCs w:val="28"/>
        </w:rPr>
        <w:t xml:space="preserve">Ba là, quán triệt thực hiện tốt cuộc vận </w:t>
      </w:r>
      <w:r w:rsidRPr="007F3734">
        <w:rPr>
          <w:szCs w:val="28"/>
        </w:rPr>
        <w:t xml:space="preserve">động </w:t>
      </w:r>
      <w:r w:rsidR="00BD4B6C" w:rsidRPr="007F3734">
        <w:rPr>
          <w:bCs/>
          <w:shd w:val="clear" w:color="auto" w:fill="FFFFFF"/>
        </w:rPr>
        <w:t>“Đẩy mạnh học tập và làm theo tư tưởng, đạo đức, phong cách Hồ Chí Minh</w:t>
      </w:r>
      <w:r w:rsidR="007F3734" w:rsidRPr="007F3734">
        <w:rPr>
          <w:bCs/>
          <w:shd w:val="clear" w:color="auto" w:fill="FFFFFF"/>
        </w:rPr>
        <w:t>”</w:t>
      </w:r>
      <w:r w:rsidRPr="00905193">
        <w:rPr>
          <w:szCs w:val="28"/>
        </w:rPr>
        <w:t xml:space="preserve">, phong trào thi đua: “Xây dựng trường học thân thiện, học sinh tích cực” bằng những việc làm cụ thể, thiết thực, góp phần chuyển biến từ nhận thức đến hành động của đội ngũ CB,GV-NV và học sinh nhằm nâng cao chất lượng giáo dục, đặc biệt là giáo dục đạo đức, lối sống, nhân cách và kỹ năng sống cho học sinh. Tích cực tham gia các hoạt động xã hội và các hoạt động đoàn thể; giữ gìn </w:t>
      </w:r>
      <w:r w:rsidRPr="00905193">
        <w:rPr>
          <w:szCs w:val="28"/>
        </w:rPr>
        <w:lastRenderedPageBreak/>
        <w:t xml:space="preserve">trường lớp sạch đẹp, bảo đảm vệ sinh an toàn thực phẩm, giữ gìn tài sản, thực hành tiết kiệm chống lãng phí trong sử dụng điện - nước. </w:t>
      </w:r>
      <w:proofErr w:type="gramStart"/>
      <w:r w:rsidRPr="00905193">
        <w:rPr>
          <w:szCs w:val="28"/>
        </w:rPr>
        <w:t>Xây dựng ý thức tự học tập và tu dưỡng đạo đức, văn minh văn hóa trong ứng xử.</w:t>
      </w:r>
      <w:proofErr w:type="gramEnd"/>
      <w:r w:rsidRPr="00905193">
        <w:rPr>
          <w:szCs w:val="28"/>
        </w:rPr>
        <w:t xml:space="preserve"> Chấp hành tốt trật tự </w:t>
      </w:r>
      <w:proofErr w:type="gramStart"/>
      <w:r w:rsidRPr="00905193">
        <w:rPr>
          <w:szCs w:val="28"/>
        </w:rPr>
        <w:t>an</w:t>
      </w:r>
      <w:proofErr w:type="gramEnd"/>
      <w:r w:rsidRPr="00905193">
        <w:rPr>
          <w:szCs w:val="28"/>
        </w:rPr>
        <w:t xml:space="preserve"> toàn giao thông.</w:t>
      </w:r>
    </w:p>
    <w:bookmarkEnd w:id="1"/>
    <w:p w:rsidR="00905193" w:rsidRPr="00905193" w:rsidRDefault="00905193" w:rsidP="003B1A11">
      <w:pPr>
        <w:shd w:val="clear" w:color="auto" w:fill="FFFFFF"/>
        <w:spacing w:before="120" w:after="120"/>
        <w:ind w:firstLine="567"/>
        <w:jc w:val="both"/>
        <w:rPr>
          <w:szCs w:val="28"/>
        </w:rPr>
      </w:pPr>
      <w:r>
        <w:rPr>
          <w:szCs w:val="28"/>
        </w:rPr>
        <w:t xml:space="preserve">- </w:t>
      </w:r>
      <w:r w:rsidRPr="00905193">
        <w:rPr>
          <w:szCs w:val="28"/>
        </w:rPr>
        <w:t>Bốn là, tiếp tục thực hiện cuộc vận động “Mỗi thầy, cô giáo là một tấm gương đạo đức, tự học và sáng tạo”; đẩy mạnh phong trào tự học, tự bồi dưỡng; ứng dụng công nghệ thông tin trong quản lý và giảng dạy; đổi mới phương pháp dạy học. Xây dựng đội ngũ cán bộ quản lý và nhà giáo có phẩm chất chính trị, đạo đức tốt, lối sống văn hoá lành mạnh, nâng cao trình độ chuyên môn, nghiệp vụ, phấn đấu để mỗi thầy giáo, cô giáo thật sự là một tấm gương về đạo đức, tự học và sáng tạo; mỗi học sinh là con ngoan, trò giỏi, là những Cháu ngoan Bác Hồ, gương mẫu về đạo đức, lối sống.</w:t>
      </w:r>
    </w:p>
    <w:p w:rsidR="00905193" w:rsidRPr="00905193" w:rsidRDefault="00905193" w:rsidP="003B1A11">
      <w:pPr>
        <w:shd w:val="clear" w:color="auto" w:fill="FFFFFF"/>
        <w:spacing w:before="120" w:after="120"/>
        <w:ind w:firstLine="567"/>
        <w:jc w:val="both"/>
        <w:rPr>
          <w:szCs w:val="28"/>
        </w:rPr>
      </w:pPr>
      <w:r>
        <w:rPr>
          <w:szCs w:val="28"/>
        </w:rPr>
        <w:t xml:space="preserve">- </w:t>
      </w:r>
      <w:r w:rsidRPr="00905193">
        <w:rPr>
          <w:szCs w:val="28"/>
        </w:rPr>
        <w:t>Năm là, đẩy mạnh phong trào thi đua dạy tốt - học tốt, gắn với đổi mới công tác quản lý giáo dục,</w:t>
      </w:r>
      <w:r w:rsidR="003B1A11">
        <w:rPr>
          <w:szCs w:val="28"/>
        </w:rPr>
        <w:t xml:space="preserve"> đổi mới phương pháp dạy học mà g</w:t>
      </w:r>
      <w:r w:rsidRPr="00905193">
        <w:rPr>
          <w:szCs w:val="28"/>
        </w:rPr>
        <w:t>iải pháp đột phá mới và thiết thực là rèn luyện “Nét chữ - Nết người và Kiểm định chất lượng”. Tăng cường công tác bảo quản và sử dụng có hiệu quả trang thiết bị dạy học, đẩy mạnh ứng dụng CNTT vào việc quản lý và nâng cao chất lượng giảng dạy, vào tổ chức các hoạt động giáo dục nhằm rèn luyện cho các em kỹ năng tự học, sáng tạo, phát triển tư duy, rèn luyện kỹ năng sống, nhân cách sống cho học sinh</w:t>
      </w:r>
    </w:p>
    <w:p w:rsidR="00905193" w:rsidRPr="00905193" w:rsidRDefault="00905193" w:rsidP="003B1A11">
      <w:pPr>
        <w:shd w:val="clear" w:color="auto" w:fill="FFFFFF"/>
        <w:spacing w:before="120" w:after="120"/>
        <w:ind w:firstLine="567"/>
        <w:rPr>
          <w:szCs w:val="28"/>
        </w:rPr>
      </w:pPr>
      <w:r>
        <w:rPr>
          <w:szCs w:val="28"/>
        </w:rPr>
        <w:t xml:space="preserve">- </w:t>
      </w:r>
      <w:r w:rsidR="003B1A11">
        <w:rPr>
          <w:szCs w:val="28"/>
        </w:rPr>
        <w:t>Về giáo viên</w:t>
      </w:r>
      <w:r w:rsidRPr="00905193">
        <w:rPr>
          <w:szCs w:val="28"/>
        </w:rPr>
        <w:t xml:space="preserve">: 100% giáo viên lên lớp có giáo án, tham gia thi giáo án tốt, tiết dạy tốt, tham gia làm đồ dùng dạy học và viết sáng kiến, tham gia thao giảng - hội giảng, tăng cường ứng dụng công nghệ thông tin vào trong giảng dạy, tham gia các phong trào văn hóa văn nghệ, TDTT do nhà trường và ngành phát </w:t>
      </w:r>
      <w:proofErr w:type="gramStart"/>
      <w:r w:rsidRPr="00905193">
        <w:rPr>
          <w:szCs w:val="28"/>
        </w:rPr>
        <w:t>động ,</w:t>
      </w:r>
      <w:proofErr w:type="gramEnd"/>
      <w:r w:rsidRPr="00905193">
        <w:rPr>
          <w:szCs w:val="28"/>
        </w:rPr>
        <w:t xml:space="preserve"> …</w:t>
      </w:r>
    </w:p>
    <w:p w:rsidR="00905193" w:rsidRPr="00905193" w:rsidRDefault="00905193" w:rsidP="003B1A11">
      <w:pPr>
        <w:shd w:val="clear" w:color="auto" w:fill="FFFFFF"/>
        <w:spacing w:before="120" w:after="120"/>
        <w:ind w:firstLine="567"/>
        <w:rPr>
          <w:szCs w:val="28"/>
        </w:rPr>
      </w:pPr>
      <w:r>
        <w:rPr>
          <w:szCs w:val="28"/>
        </w:rPr>
        <w:t>-</w:t>
      </w:r>
      <w:r w:rsidRPr="00905193">
        <w:rPr>
          <w:szCs w:val="28"/>
        </w:rPr>
        <w:t xml:space="preserve"> Về học sinh: 100% HS đi học chuyên cần; Thi đua học tập thật tốt: Giành nhiều </w:t>
      </w:r>
      <w:r w:rsidR="003B1A11">
        <w:rPr>
          <w:szCs w:val="28"/>
        </w:rPr>
        <w:t>hoa cô khen</w:t>
      </w:r>
      <w:r>
        <w:rPr>
          <w:szCs w:val="28"/>
        </w:rPr>
        <w:t xml:space="preserve"> trong học tập</w:t>
      </w:r>
      <w:r w:rsidRPr="00905193">
        <w:rPr>
          <w:szCs w:val="28"/>
        </w:rPr>
        <w:t>… biết giúp đỡ, chia sẽ cùng nhau tiến bộ, vươn lên trong học tập.</w:t>
      </w:r>
    </w:p>
    <w:p w:rsidR="00905193" w:rsidRPr="00905193" w:rsidRDefault="00905193" w:rsidP="003B1A11">
      <w:pPr>
        <w:shd w:val="clear" w:color="auto" w:fill="FFFFFF"/>
        <w:spacing w:before="120" w:after="120"/>
        <w:ind w:firstLine="567"/>
        <w:rPr>
          <w:szCs w:val="28"/>
        </w:rPr>
      </w:pPr>
      <w:r>
        <w:rPr>
          <w:szCs w:val="28"/>
        </w:rPr>
        <w:t xml:space="preserve">- </w:t>
      </w:r>
      <w:r w:rsidRPr="00905193">
        <w:rPr>
          <w:szCs w:val="28"/>
        </w:rPr>
        <w:t>100% các lớp đăng ký tuần học tốt, tháng học tốt. Tham gia tốt các phong trào: thi đua khác như: thi viết chữ đẹp, văn nghệ, thi kể chuyện Bác Hồ, thi kĩ năng chuy</w:t>
      </w:r>
      <w:r>
        <w:rPr>
          <w:szCs w:val="28"/>
        </w:rPr>
        <w:t>ên môn Đội, thi kĩ</w:t>
      </w:r>
      <w:r w:rsidR="003B1A11">
        <w:rPr>
          <w:szCs w:val="28"/>
        </w:rPr>
        <w:t xml:space="preserve"> năng sống.</w:t>
      </w:r>
    </w:p>
    <w:p w:rsidR="00803B48" w:rsidRPr="00A2569D" w:rsidRDefault="00B601EB" w:rsidP="003B1A11">
      <w:pPr>
        <w:pStyle w:val="ListParagraph"/>
        <w:spacing w:before="120" w:after="120"/>
        <w:ind w:left="0"/>
        <w:jc w:val="both"/>
        <w:rPr>
          <w:rFonts w:ascii="Times New Roman" w:hAnsi="Times New Roman"/>
          <w:b/>
          <w:i/>
          <w:sz w:val="28"/>
          <w:szCs w:val="28"/>
        </w:rPr>
      </w:pPr>
      <w:r w:rsidRPr="00A2569D">
        <w:rPr>
          <w:rFonts w:ascii="Times New Roman" w:hAnsi="Times New Roman"/>
          <w:b/>
          <w:i/>
          <w:sz w:val="28"/>
          <w:szCs w:val="28"/>
        </w:rPr>
        <w:t>1.</w:t>
      </w:r>
      <w:r w:rsidR="00905193" w:rsidRPr="00A2569D">
        <w:rPr>
          <w:rFonts w:ascii="Times New Roman" w:hAnsi="Times New Roman"/>
          <w:b/>
          <w:i/>
          <w:sz w:val="28"/>
          <w:szCs w:val="28"/>
        </w:rPr>
        <w:t>2</w:t>
      </w:r>
      <w:r w:rsidR="00803B48" w:rsidRPr="00A2569D">
        <w:rPr>
          <w:rFonts w:ascii="Times New Roman" w:hAnsi="Times New Roman"/>
          <w:b/>
          <w:i/>
          <w:sz w:val="28"/>
          <w:szCs w:val="28"/>
        </w:rPr>
        <w:t xml:space="preserve">. Thực hiện giải pháp bảo đảm </w:t>
      </w:r>
      <w:proofErr w:type="gramStart"/>
      <w:r w:rsidR="00803B48" w:rsidRPr="00A2569D">
        <w:rPr>
          <w:rFonts w:ascii="Times New Roman" w:hAnsi="Times New Roman"/>
          <w:b/>
          <w:i/>
          <w:sz w:val="28"/>
          <w:szCs w:val="28"/>
        </w:rPr>
        <w:t>an</w:t>
      </w:r>
      <w:proofErr w:type="gramEnd"/>
      <w:r w:rsidR="00803B48" w:rsidRPr="00A2569D">
        <w:rPr>
          <w:rFonts w:ascii="Times New Roman" w:hAnsi="Times New Roman"/>
          <w:b/>
          <w:i/>
          <w:sz w:val="28"/>
          <w:szCs w:val="28"/>
        </w:rPr>
        <w:t xml:space="preserve"> toàn trường học trong phòng, chống bệnh dịch, thực hiện tiêu kiên trì và nâng cao chất lượng giáo dục </w:t>
      </w:r>
    </w:p>
    <w:p w:rsidR="00803B48" w:rsidRDefault="00803B4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Pr="00803B48">
        <w:rPr>
          <w:rFonts w:ascii="Times New Roman" w:hAnsi="Times New Roman"/>
          <w:sz w:val="28"/>
          <w:szCs w:val="28"/>
        </w:rPr>
        <w:t>Chuẩn bị tốt các phương pháp bảo đảm an toàn, phòng chống dịch bệnh trên cơ sở</w:t>
      </w:r>
      <w:r>
        <w:rPr>
          <w:rFonts w:ascii="Times New Roman" w:hAnsi="Times New Roman"/>
          <w:sz w:val="28"/>
          <w:szCs w:val="28"/>
        </w:rPr>
        <w:t xml:space="preserve"> hướng dẫn của Y tế, </w:t>
      </w:r>
      <w:r w:rsidRPr="00854C73">
        <w:rPr>
          <w:rFonts w:ascii="Times New Roman" w:hAnsi="Times New Roman"/>
          <w:sz w:val="28"/>
          <w:szCs w:val="28"/>
        </w:rPr>
        <w:t>ngành Giáo dục</w:t>
      </w:r>
      <w:r w:rsidR="008C7C43">
        <w:rPr>
          <w:rFonts w:ascii="Times New Roman" w:hAnsi="Times New Roman"/>
          <w:sz w:val="28"/>
          <w:szCs w:val="28"/>
        </w:rPr>
        <w:t xml:space="preserve"> và của địa</w:t>
      </w:r>
      <w:r>
        <w:rPr>
          <w:rFonts w:ascii="Times New Roman" w:hAnsi="Times New Roman"/>
          <w:sz w:val="28"/>
          <w:szCs w:val="28"/>
        </w:rPr>
        <w:t xml:space="preserve"> phương.</w:t>
      </w:r>
    </w:p>
    <w:p w:rsidR="00803B48" w:rsidRPr="00854C73" w:rsidRDefault="00803B4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Thường xuyên tuyên truyền </w:t>
      </w:r>
      <w:r w:rsidRPr="00854C73">
        <w:rPr>
          <w:rFonts w:ascii="Times New Roman" w:hAnsi="Times New Roman"/>
          <w:sz w:val="28"/>
          <w:szCs w:val="28"/>
        </w:rPr>
        <w:t xml:space="preserve">nâng cao ý thức, trách nhiệm và tăng cường các biện pháp phòng chống dịch cho học sinh, nhân viên, giáo viên, </w:t>
      </w:r>
      <w:r>
        <w:rPr>
          <w:rFonts w:ascii="Times New Roman" w:hAnsi="Times New Roman"/>
          <w:sz w:val="28"/>
          <w:szCs w:val="28"/>
        </w:rPr>
        <w:t>cán b</w:t>
      </w:r>
      <w:r w:rsidRPr="00854C73">
        <w:rPr>
          <w:rFonts w:ascii="Times New Roman" w:hAnsi="Times New Roman"/>
          <w:sz w:val="28"/>
          <w:szCs w:val="28"/>
        </w:rPr>
        <w:t>ộ quản lý trong trường họ</w:t>
      </w:r>
      <w:r>
        <w:rPr>
          <w:rFonts w:ascii="Times New Roman" w:hAnsi="Times New Roman"/>
          <w:sz w:val="28"/>
          <w:szCs w:val="28"/>
        </w:rPr>
        <w:t xml:space="preserve">c; </w:t>
      </w:r>
      <w:r w:rsidRPr="00854C73">
        <w:rPr>
          <w:rFonts w:ascii="Times New Roman" w:hAnsi="Times New Roman"/>
          <w:sz w:val="28"/>
          <w:szCs w:val="28"/>
        </w:rPr>
        <w:t xml:space="preserve">duy trì bảo vệ môi trường trong trường học và các phương án bảo đảm sức khỏe cho học sinh, nhân viên, giáo viên, bộ quản lý.  </w:t>
      </w:r>
    </w:p>
    <w:p w:rsidR="00803B48" w:rsidRDefault="00803B48" w:rsidP="003B1A11">
      <w:pPr>
        <w:spacing w:before="120" w:after="120"/>
        <w:ind w:firstLine="567"/>
        <w:jc w:val="both"/>
        <w:rPr>
          <w:szCs w:val="28"/>
        </w:rPr>
      </w:pPr>
      <w:r>
        <w:rPr>
          <w:szCs w:val="28"/>
        </w:rPr>
        <w:t>- Chủ động xây dựng các</w:t>
      </w:r>
      <w:r w:rsidRPr="00803B48">
        <w:rPr>
          <w:szCs w:val="28"/>
        </w:rPr>
        <w:t xml:space="preserve"> kịch bản, phương án tổ chức dạy học </w:t>
      </w:r>
      <w:proofErr w:type="gramStart"/>
      <w:r w:rsidRPr="00803B48">
        <w:rPr>
          <w:szCs w:val="28"/>
        </w:rPr>
        <w:t>theo</w:t>
      </w:r>
      <w:proofErr w:type="gramEnd"/>
      <w:r w:rsidRPr="00803B48">
        <w:rPr>
          <w:szCs w:val="28"/>
        </w:rPr>
        <w:t xml:space="preserve"> các hình thức linh hoạt,</w:t>
      </w:r>
      <w:r w:rsidRPr="00854C73">
        <w:rPr>
          <w:szCs w:val="28"/>
        </w:rPr>
        <w:t xml:space="preserve"> phù hợp với tâm sinh lý học sinh đề phòng trường hợp xảy ra dịch </w:t>
      </w:r>
      <w:r>
        <w:rPr>
          <w:szCs w:val="28"/>
        </w:rPr>
        <w:t>bệnh tại địa phương như dạy trực tuyến, dạy trực tiếp, kết hợp trực tiếp và trực tuyến.</w:t>
      </w:r>
    </w:p>
    <w:p w:rsidR="00803B48" w:rsidRPr="00A2569D" w:rsidRDefault="00B601EB" w:rsidP="003B1A11">
      <w:pPr>
        <w:pStyle w:val="ListParagraph"/>
        <w:spacing w:before="120" w:after="120"/>
        <w:ind w:left="0"/>
        <w:jc w:val="both"/>
        <w:rPr>
          <w:rFonts w:ascii="Times New Roman" w:hAnsi="Times New Roman"/>
          <w:b/>
          <w:i/>
          <w:sz w:val="28"/>
          <w:szCs w:val="28"/>
        </w:rPr>
      </w:pPr>
      <w:r w:rsidRPr="00A2569D">
        <w:rPr>
          <w:rFonts w:ascii="Times New Roman" w:hAnsi="Times New Roman"/>
          <w:b/>
          <w:i/>
          <w:sz w:val="28"/>
          <w:szCs w:val="28"/>
        </w:rPr>
        <w:t>1.</w:t>
      </w:r>
      <w:r w:rsidR="00905193" w:rsidRPr="00A2569D">
        <w:rPr>
          <w:rFonts w:ascii="Times New Roman" w:hAnsi="Times New Roman"/>
          <w:b/>
          <w:i/>
          <w:sz w:val="28"/>
          <w:szCs w:val="28"/>
        </w:rPr>
        <w:t>3</w:t>
      </w:r>
      <w:r w:rsidR="00803B48" w:rsidRPr="00A2569D">
        <w:rPr>
          <w:rFonts w:ascii="Times New Roman" w:hAnsi="Times New Roman"/>
          <w:b/>
          <w:i/>
          <w:sz w:val="28"/>
          <w:szCs w:val="28"/>
        </w:rPr>
        <w:t xml:space="preserve">. Chỉ </w:t>
      </w:r>
      <w:r w:rsidR="00B73398" w:rsidRPr="00A2569D">
        <w:rPr>
          <w:rFonts w:ascii="Times New Roman" w:hAnsi="Times New Roman"/>
          <w:b/>
          <w:i/>
          <w:sz w:val="28"/>
          <w:szCs w:val="28"/>
        </w:rPr>
        <w:t xml:space="preserve">đạo </w:t>
      </w:r>
      <w:r w:rsidR="00803B48" w:rsidRPr="00A2569D">
        <w:rPr>
          <w:rFonts w:ascii="Times New Roman" w:hAnsi="Times New Roman"/>
          <w:b/>
          <w:i/>
          <w:sz w:val="28"/>
          <w:szCs w:val="28"/>
        </w:rPr>
        <w:t xml:space="preserve">thực hiện chương trình, kế hoạch giáo dục </w:t>
      </w:r>
    </w:p>
    <w:p w:rsidR="00803B48" w:rsidRPr="00A2569D" w:rsidRDefault="00B601EB" w:rsidP="003B1A11">
      <w:pPr>
        <w:pStyle w:val="ListParagraph"/>
        <w:spacing w:before="120" w:after="120"/>
        <w:ind w:left="0"/>
        <w:jc w:val="both"/>
        <w:rPr>
          <w:rFonts w:ascii="Times New Roman" w:hAnsi="Times New Roman"/>
          <w:i/>
          <w:sz w:val="28"/>
          <w:szCs w:val="28"/>
        </w:rPr>
      </w:pPr>
      <w:r w:rsidRPr="00A2569D">
        <w:rPr>
          <w:rFonts w:ascii="Times New Roman" w:hAnsi="Times New Roman"/>
          <w:i/>
          <w:sz w:val="28"/>
          <w:szCs w:val="28"/>
        </w:rPr>
        <w:t xml:space="preserve">a. </w:t>
      </w:r>
      <w:r w:rsidR="00803B48" w:rsidRPr="00A2569D">
        <w:rPr>
          <w:rFonts w:ascii="Times New Roman" w:hAnsi="Times New Roman"/>
          <w:i/>
          <w:sz w:val="28"/>
          <w:szCs w:val="28"/>
        </w:rPr>
        <w:t>Xây dựng kế hoạch giáo dục nhà trường để chủ động, linh hoạt thực hiện và hoàn thành chương trình năm học</w:t>
      </w:r>
    </w:p>
    <w:p w:rsidR="00803B48" w:rsidRPr="008C7C43" w:rsidRDefault="008C7C43"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w:t>
      </w:r>
      <w:r w:rsidR="00803B48" w:rsidRPr="008C7C43">
        <w:rPr>
          <w:rFonts w:ascii="Times New Roman" w:hAnsi="Times New Roman"/>
          <w:sz w:val="28"/>
          <w:szCs w:val="28"/>
        </w:rPr>
        <w:t>Chỉ đạo các tổ và chuyên môn xây dựng kế hoạch giáo dục của nhà trường, kế hoạch dạy học các môn học, hoạt động giáo dục và kế hoạch dạy học theo công văn</w:t>
      </w:r>
      <w:r w:rsidR="003B1A11">
        <w:rPr>
          <w:rFonts w:ascii="Times New Roman" w:hAnsi="Times New Roman"/>
          <w:sz w:val="28"/>
          <w:szCs w:val="28"/>
        </w:rPr>
        <w:t xml:space="preserve"> số </w:t>
      </w:r>
      <w:r w:rsidR="003B1A11">
        <w:rPr>
          <w:rFonts w:ascii="Times New Roman" w:hAnsi="Times New Roman"/>
          <w:sz w:val="28"/>
          <w:szCs w:val="28"/>
        </w:rPr>
        <w:lastRenderedPageBreak/>
        <w:t>2345/</w:t>
      </w:r>
      <w:r w:rsidR="00803B48" w:rsidRPr="008C7C43">
        <w:rPr>
          <w:rFonts w:ascii="Times New Roman" w:hAnsi="Times New Roman"/>
          <w:sz w:val="28"/>
          <w:szCs w:val="28"/>
        </w:rPr>
        <w:t xml:space="preserve">BGDĐT - GDTH, bố trí thời gian thực hiện chương trình đảm bảo tình khoa học, sư phạm, không gây áp lực cho học sinh; linh hoạt trong tổ chức thực hiện dạy học các môn học, hoạt động giáo dục phù hợp với điều kiện thực tế của địa phương, nhà trường và đối tượng học sinh, bảo đảm cuối năm học đạt được yêu cầu cần đạt theo quy định  của chương trình.  </w:t>
      </w:r>
    </w:p>
    <w:p w:rsidR="00803B48" w:rsidRPr="008C7C43" w:rsidRDefault="008C7C43"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w:t>
      </w:r>
      <w:r w:rsidR="00803B48" w:rsidRPr="008C7C43">
        <w:rPr>
          <w:rFonts w:ascii="Times New Roman" w:hAnsi="Times New Roman"/>
          <w:sz w:val="28"/>
          <w:szCs w:val="28"/>
        </w:rPr>
        <w:t xml:space="preserve">Khi xây dựng kế hoạch xây dựng nhà giáo dục năm học 2022-2023, yêu cầu các tổ và chuyên môn củng cố, bổ sung những nội dung có liên quan ở lớp học bên dưới; các kiến ​​thức, kỹ năng còn hạn do thực hiện tinh giảm nội dung dạy học, phải học trực tuyến, học trên truyền hình hoặc các hình thức học tập khác nhau trong các năm học trước vì ảnh hưởng của Covid dịch - 19.  </w:t>
      </w:r>
    </w:p>
    <w:p w:rsidR="00803B48" w:rsidRPr="00A2569D" w:rsidRDefault="00803B48" w:rsidP="003B1A11">
      <w:pPr>
        <w:pStyle w:val="ListParagraph"/>
        <w:spacing w:before="120" w:after="120"/>
        <w:ind w:left="0"/>
        <w:jc w:val="both"/>
        <w:rPr>
          <w:rFonts w:ascii="Times New Roman" w:hAnsi="Times New Roman"/>
          <w:i/>
          <w:sz w:val="28"/>
          <w:szCs w:val="28"/>
        </w:rPr>
      </w:pPr>
      <w:r w:rsidRPr="00A2569D">
        <w:rPr>
          <w:rFonts w:ascii="Times New Roman" w:hAnsi="Times New Roman"/>
          <w:i/>
          <w:sz w:val="28"/>
          <w:szCs w:val="28"/>
        </w:rPr>
        <w:t>b. Thực hiện chương trình giáo dục phổ thông.</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Đối với lớp 1, lớp 2 và lớp 3: </w:t>
      </w:r>
    </w:p>
    <w:p w:rsidR="00803B48" w:rsidRPr="008C7C43" w:rsidRDefault="003B1A11"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803B48" w:rsidRPr="008C7C43">
        <w:rPr>
          <w:rFonts w:ascii="Times New Roman" w:hAnsi="Times New Roman"/>
          <w:sz w:val="28"/>
          <w:szCs w:val="28"/>
        </w:rPr>
        <w:t xml:space="preserve">Chỉ đạo các </w:t>
      </w:r>
      <w:r w:rsidR="008C0918">
        <w:rPr>
          <w:rFonts w:ascii="Times New Roman" w:hAnsi="Times New Roman"/>
          <w:sz w:val="28"/>
          <w:szCs w:val="28"/>
        </w:rPr>
        <w:t>tổ CM</w:t>
      </w:r>
      <w:r w:rsidR="00803B48" w:rsidRPr="008C7C43">
        <w:rPr>
          <w:rFonts w:ascii="Times New Roman" w:hAnsi="Times New Roman"/>
          <w:sz w:val="28"/>
          <w:szCs w:val="28"/>
        </w:rPr>
        <w:t xml:space="preserve"> thực hiện chương trình giáo dục phổ thông 2018 (GDPT) đối với lớp 1, lớp 2, lớp 3 </w:t>
      </w:r>
      <w:proofErr w:type="gramStart"/>
      <w:r w:rsidR="00803B48" w:rsidRPr="008C7C43">
        <w:rPr>
          <w:rFonts w:ascii="Times New Roman" w:hAnsi="Times New Roman"/>
          <w:sz w:val="28"/>
          <w:szCs w:val="28"/>
        </w:rPr>
        <w:t>theo</w:t>
      </w:r>
      <w:proofErr w:type="gramEnd"/>
      <w:r w:rsidR="00803B48" w:rsidRPr="008C7C43">
        <w:rPr>
          <w:rFonts w:ascii="Times New Roman" w:hAnsi="Times New Roman"/>
          <w:sz w:val="28"/>
          <w:szCs w:val="28"/>
        </w:rPr>
        <w:t xml:space="preserve"> các văn bản hướng dẫn chuyên môn về giáo dục tiểu học đã được Bộ GDĐT ban hành, cụ thể: </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B</w:t>
      </w:r>
      <w:r w:rsidR="003B1A11">
        <w:rPr>
          <w:rFonts w:ascii="Times New Roman" w:hAnsi="Times New Roman"/>
          <w:sz w:val="28"/>
          <w:szCs w:val="28"/>
        </w:rPr>
        <w:t>ảo đảm tỷ lệ  01 phòng học</w:t>
      </w:r>
      <w:r w:rsidRPr="008C7C43">
        <w:rPr>
          <w:rFonts w:ascii="Times New Roman" w:hAnsi="Times New Roman"/>
          <w:sz w:val="28"/>
          <w:szCs w:val="28"/>
        </w:rPr>
        <w:t>/lớp, cơ sở vật chất, sĩ số sinh trung bình 30 học/lớp; có đủ thiết bị dạ</w:t>
      </w:r>
      <w:r w:rsidR="003B1A11">
        <w:rPr>
          <w:rFonts w:ascii="Times New Roman" w:hAnsi="Times New Roman"/>
          <w:sz w:val="28"/>
          <w:szCs w:val="28"/>
        </w:rPr>
        <w:t xml:space="preserve">y học tối thiểu theo quy định; </w:t>
      </w:r>
      <w:r w:rsidRPr="008C7C43">
        <w:rPr>
          <w:rFonts w:ascii="Times New Roman" w:hAnsi="Times New Roman"/>
          <w:sz w:val="28"/>
          <w:szCs w:val="28"/>
        </w:rPr>
        <w:t xml:space="preserve">tăng cường mua sắm trang thiết bị dạy học hiện đại như ti vi kết nối Internet, máy chiếu để khai thác nguồn học liệu điện tử, tạo hứng thú cho học sinh trong học tập, góp phần nâng cao chất lượng dạy và học; tham mưu với PGD và UBND huyện hợp giáo viên dạy liên trường môn </w:t>
      </w:r>
      <w:r w:rsidR="003B1A11">
        <w:rPr>
          <w:sz w:val="28"/>
          <w:szCs w:val="28"/>
        </w:rPr>
        <w:t>T</w:t>
      </w:r>
      <w:r w:rsidRPr="008C7C43">
        <w:rPr>
          <w:sz w:val="28"/>
          <w:szCs w:val="28"/>
        </w:rPr>
        <w:t>in học và Công nghệ, hợp đồng giáo viên dạy tiếng Anh, hợp đồng nhân viên TQ-Y tế</w:t>
      </w:r>
      <w:r w:rsidRPr="008C7C43">
        <w:rPr>
          <w:rFonts w:ascii="Times New Roman" w:hAnsi="Times New Roman"/>
          <w:sz w:val="28"/>
          <w:szCs w:val="28"/>
        </w:rPr>
        <w:t xml:space="preserve"> để đảm bảo tỷ lệ bảo đảm</w:t>
      </w:r>
      <w:r w:rsidR="003B1A11">
        <w:rPr>
          <w:rFonts w:ascii="Times New Roman" w:hAnsi="Times New Roman"/>
          <w:sz w:val="28"/>
          <w:szCs w:val="28"/>
        </w:rPr>
        <w:t xml:space="preserve"> 1,5 giáo viên/</w:t>
      </w:r>
      <w:r w:rsidRPr="008C7C43">
        <w:rPr>
          <w:rFonts w:ascii="Times New Roman" w:hAnsi="Times New Roman"/>
          <w:sz w:val="28"/>
          <w:szCs w:val="28"/>
        </w:rPr>
        <w:t xml:space="preserve">lớp và cơ cấu giáo viên để dạy đủ các môn học và hoạt động giáo dục theo quy định. </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Thực hiện dạy các môn học và hoạt động giáo dục bắt buộc, các môn học tự chọn 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trải nghiệm tìm hiểu tự nhiên, xã hội, văn hóa, lịch sử, truyền thống của địa phương quê hương Thạch Lỗi. </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 Tổ chức dạy học 2 buổi /ngày, mỗi buổi bố trí không quá</w:t>
      </w:r>
      <w:r w:rsidR="003B1A11">
        <w:rPr>
          <w:rFonts w:ascii="Times New Roman" w:hAnsi="Times New Roman"/>
          <w:sz w:val="28"/>
          <w:szCs w:val="28"/>
        </w:rPr>
        <w:t xml:space="preserve"> 7 tiết học, mỗi tiết 35 phút; </w:t>
      </w:r>
      <w:r w:rsidRPr="008C7C43">
        <w:rPr>
          <w:rFonts w:ascii="Times New Roman" w:hAnsi="Times New Roman"/>
          <w:sz w:val="28"/>
          <w:szCs w:val="28"/>
        </w:rPr>
        <w:t xml:space="preserve">kế hoạch giáo dục bảo đảm phân phối hợp lý giữa các nội dung giáo dục, giúp học sinh hoàn thành các nhiệm vụ học tập, yêu cầu cần đạt của chương trình; tạo điều kiện cho học sinh được học tập các môn học tự chọn như tin học, tiếng Anh lớp 1,2,4,5 và tham gia các hoạt động giáo dục nhằm thực hiện toàn diện giáo dục ở tiểu học; thời khóa biểu cần được sắp xếp một cách khoa học, đảm bảo tỷ lệ hợp lý giữa các nội dung dạy học và hoạt động giáo dục, phân bố hợp lý về thời lượng, thời điểm trong ngày học và tuần học phù hợp với tâm sinh lý học sinh tiểu học. </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 Xây dựng kế hoạch tổ chức bán trú với nội dung, hình thức phù hợp điều kiện thực tế, trên cơ thống nhất, tự nguyện của học sinh, cha mẹ học sinh và theo các quy định; các hoạt động bán trú được tổ chức trong khoảng thời gian từ sau giờ buổi học sáng (từ 10 giờ 30 phút đến trước khi bắt đầu giờ học buổi chiều là 13 giờ 30 phút, thông qua hoạt động bán trú góp phần rèn luyện học sinh về kỹ năng sống, đạo đức, tính kỷ luật  luật, tự phục vụ, trách nhiệm, chia sẻ, yêu thương; tổ chức ăn trưa</w:t>
      </w:r>
      <w:r w:rsidR="003B1A11">
        <w:rPr>
          <w:rFonts w:ascii="Times New Roman" w:hAnsi="Times New Roman"/>
          <w:sz w:val="28"/>
          <w:szCs w:val="28"/>
        </w:rPr>
        <w:t>, ngủ trưa, vui chơi, giải trí</w:t>
      </w:r>
      <w:r w:rsidRPr="008C7C43">
        <w:rPr>
          <w:rFonts w:ascii="Times New Roman" w:hAnsi="Times New Roman"/>
          <w:sz w:val="28"/>
          <w:szCs w:val="28"/>
        </w:rPr>
        <w:t xml:space="preserve"> cho học sinh như xem tivi, hát, kể chuyện,….;  tổ chức ăn, bán trú bảo đảm an toàn, bảo vệ sinh thực phẩm, bảo đảm dinh dưỡng, sức khỏe cho học sinh.  </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Tổ chức các hoạt động cho học sinh sau giờ học chính thức trong ngày là hoạt động theo nhu cầu, sở thích của học sinh trong khoảng thời gian từ sau giờ học chính </w:t>
      </w:r>
      <w:r w:rsidRPr="008C7C43">
        <w:rPr>
          <w:rFonts w:ascii="Times New Roman" w:hAnsi="Times New Roman"/>
          <w:sz w:val="28"/>
          <w:szCs w:val="28"/>
        </w:rPr>
        <w:lastRenderedPageBreak/>
        <w:t>thức cho đến thời điểm được cha mẹ học sinh  đón</w:t>
      </w:r>
      <w:r w:rsidR="003B1A11">
        <w:rPr>
          <w:rFonts w:ascii="Times New Roman" w:hAnsi="Times New Roman"/>
          <w:sz w:val="28"/>
          <w:szCs w:val="28"/>
        </w:rPr>
        <w:t xml:space="preserve"> về nhà; </w:t>
      </w:r>
      <w:r w:rsidRPr="008C7C43">
        <w:rPr>
          <w:rFonts w:ascii="Times New Roman" w:hAnsi="Times New Roman"/>
          <w:sz w:val="28"/>
          <w:szCs w:val="28"/>
        </w:rPr>
        <w:t xml:space="preserve">căn cứ vào nhu cầu, sở thích của học sinh và nguyện vọng của cha mẹ học sinh, tổ chức các hoạt động dưới hình thức sinh hoạt câu lạc bộ như “Câu lạc bộ bóng đá, cờ vua”; “Câu lạc bộ vui học Toán, vui học Tiếng Việt”; “Câu lạc bộ tiếng Anh”.. </w:t>
      </w:r>
      <w:proofErr w:type="gramStart"/>
      <w:r w:rsidRPr="008C7C43">
        <w:rPr>
          <w:rFonts w:ascii="Times New Roman" w:hAnsi="Times New Roman"/>
          <w:sz w:val="28"/>
          <w:szCs w:val="28"/>
        </w:rPr>
        <w:t>tạo</w:t>
      </w:r>
      <w:proofErr w:type="gramEnd"/>
      <w:r w:rsidRPr="008C7C43">
        <w:rPr>
          <w:rFonts w:ascii="Times New Roman" w:hAnsi="Times New Roman"/>
          <w:sz w:val="28"/>
          <w:szCs w:val="28"/>
        </w:rPr>
        <w:t xml:space="preserve"> điều kiện để học sinh vui chơi, giải trí.  </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Đối với lớp 4 và lớp 5 </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Trên cơ sở chương trình giáo dục phổ thông 2006, nhà trường chủ động xây dựng và thực hiện kế hoạch giáo dục đối với lớp 4 và lớp 5 theo định hướng phát triển phẩm chất, năng lực học sinh để đáp ứng yêu cầu đổi mới chương trình giáo dục phổ thông, cụ thể: </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Thực hiện điều chỉnh nội dung dạy học một cách hợp lý nhằm đáp ứng yêu cầu, mục tiêu giáo dục tiểu học, phù hợp với đối tượng sinh học của địa phương, đồng thời từng bước thực hiện mới nội dung, phương pháp dạy học theo hướng phát triển năng lực của học sinh trên nguyên tắc bảo đảm yêu cầu kiến ​​thức, kỹ năng và phù hợp điều kiện thực tế. </w:t>
      </w:r>
    </w:p>
    <w:p w:rsidR="00803B48" w:rsidRPr="008C7C43" w:rsidRDefault="00803B48" w:rsidP="003B1A11">
      <w:pPr>
        <w:pStyle w:val="ListParagraph"/>
        <w:spacing w:before="120" w:after="120"/>
        <w:ind w:left="0" w:firstLine="567"/>
        <w:jc w:val="both"/>
        <w:rPr>
          <w:rFonts w:ascii="Times New Roman" w:hAnsi="Times New Roman"/>
          <w:sz w:val="28"/>
          <w:szCs w:val="28"/>
        </w:rPr>
      </w:pPr>
      <w:r w:rsidRPr="008C7C43">
        <w:rPr>
          <w:rFonts w:ascii="Times New Roman" w:hAnsi="Times New Roman"/>
          <w:sz w:val="28"/>
          <w:szCs w:val="28"/>
        </w:rPr>
        <w:t xml:space="preserve">- Tổ chức dạy học cho học sinh lớp 5 để học sinh chuẩn bị học lớp 6 </w:t>
      </w:r>
      <w:proofErr w:type="gramStart"/>
      <w:r w:rsidRPr="008C7C43">
        <w:rPr>
          <w:rFonts w:ascii="Times New Roman" w:hAnsi="Times New Roman"/>
          <w:sz w:val="28"/>
          <w:szCs w:val="28"/>
        </w:rPr>
        <w:t>theo</w:t>
      </w:r>
      <w:proofErr w:type="gramEnd"/>
      <w:r w:rsidRPr="008C7C43">
        <w:rPr>
          <w:rFonts w:ascii="Times New Roman" w:hAnsi="Times New Roman"/>
          <w:sz w:val="28"/>
          <w:szCs w:val="28"/>
        </w:rPr>
        <w:t xml:space="preserve"> chương trình GDPT 2018 theo hướng dẫn tại Công văn số 3799/ BGDĐT GDTH. Tăng cường tổ chức chuyên đề, hội thảo giữa tiểu học và trung học cơ sở để giáo viên dạy lớp 5 chú trọng rèn luyện các kỹ năng và tạo tâm thế cho họ</w:t>
      </w:r>
      <w:r w:rsidR="003B1A11">
        <w:rPr>
          <w:rFonts w:ascii="Times New Roman" w:hAnsi="Times New Roman"/>
          <w:sz w:val="28"/>
          <w:szCs w:val="28"/>
        </w:rPr>
        <w:t>c sinh lớp 5 sẵn sàng học lớp 6.</w:t>
      </w:r>
      <w:r w:rsidRPr="008C7C43">
        <w:rPr>
          <w:rFonts w:ascii="Times New Roman" w:hAnsi="Times New Roman"/>
          <w:sz w:val="28"/>
          <w:szCs w:val="28"/>
        </w:rPr>
        <w:t xml:space="preserve"> </w:t>
      </w:r>
    </w:p>
    <w:p w:rsidR="00803B48" w:rsidRPr="00A2569D" w:rsidRDefault="00803B48" w:rsidP="003B1A11">
      <w:pPr>
        <w:pStyle w:val="ListParagraph"/>
        <w:spacing w:before="120" w:after="120"/>
        <w:ind w:left="0"/>
        <w:jc w:val="both"/>
        <w:rPr>
          <w:rFonts w:ascii="Times New Roman" w:hAnsi="Times New Roman"/>
          <w:i/>
          <w:sz w:val="28"/>
          <w:szCs w:val="28"/>
        </w:rPr>
      </w:pPr>
      <w:r w:rsidRPr="00A2569D">
        <w:rPr>
          <w:rFonts w:ascii="Times New Roman" w:hAnsi="Times New Roman"/>
          <w:i/>
          <w:sz w:val="28"/>
          <w:szCs w:val="28"/>
        </w:rPr>
        <w:t xml:space="preserve">c. Tổ chức dạy tiếng Anh, Tin học </w:t>
      </w:r>
      <w:proofErr w:type="gramStart"/>
      <w:r w:rsidRPr="00A2569D">
        <w:rPr>
          <w:rFonts w:ascii="Times New Roman" w:hAnsi="Times New Roman"/>
          <w:i/>
          <w:sz w:val="28"/>
          <w:szCs w:val="28"/>
        </w:rPr>
        <w:t>theo</w:t>
      </w:r>
      <w:proofErr w:type="gramEnd"/>
      <w:r w:rsidRPr="00A2569D">
        <w:rPr>
          <w:rFonts w:ascii="Times New Roman" w:hAnsi="Times New Roman"/>
          <w:i/>
          <w:sz w:val="28"/>
          <w:szCs w:val="28"/>
        </w:rPr>
        <w:t xml:space="preserve"> chương trình tiểu học.  </w:t>
      </w:r>
    </w:p>
    <w:p w:rsidR="00803B48" w:rsidRPr="008C7C43" w:rsidRDefault="008C091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803B48" w:rsidRPr="008C7C43">
        <w:rPr>
          <w:rFonts w:ascii="Times New Roman" w:hAnsi="Times New Roman"/>
          <w:sz w:val="28"/>
          <w:szCs w:val="28"/>
        </w:rPr>
        <w:t xml:space="preserve">Tiếp tục triển khai Chương trình môn tiếng Anh tự chọn lớp 1, lớp 2 đảm bảo các yêu cầu được quy định trong Chương trình GDPT 2018 và Công văn số 681/ BGDĐT - GDTH, Công văn số 1061/ SGDĐT - GDTrH; tạo cơ hội cho học sinh lớp 1, lớp 2 được tiếp cận giáo dục Tin học, tổ chức thực hiện các hoạt động giáo dục tin học cho học sinh theo hướng dẫn của Bộ GDĐT </w:t>
      </w:r>
    </w:p>
    <w:p w:rsidR="00803B48" w:rsidRPr="008C7C43" w:rsidRDefault="008C091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803B48" w:rsidRPr="008C7C43">
        <w:rPr>
          <w:rFonts w:ascii="Times New Roman" w:hAnsi="Times New Roman"/>
          <w:sz w:val="28"/>
          <w:szCs w:val="28"/>
        </w:rPr>
        <w:t>Tổ chức dạy học môn tiếng Anh, môn Tin học bắt đầu cho học sinh lớp 3 từ năm học 2022-2023 bảo đảm các yêu cầu được quy định trong chương trình GDPT 2018; triển khai thực hiện các giải pháp để tổ chức dạy môn tiếng Anh, môn Tin học theo hướng dẫn của Bộ GDĐT và Công văn 569/SGDĐT G</w:t>
      </w:r>
      <w:r w:rsidR="003B1A11">
        <w:rPr>
          <w:rFonts w:ascii="Times New Roman" w:hAnsi="Times New Roman"/>
          <w:sz w:val="28"/>
          <w:szCs w:val="28"/>
        </w:rPr>
        <w:t>DTH ngày 12/5/2022 của Sở GDĐT V</w:t>
      </w:r>
      <w:r w:rsidR="00803B48" w:rsidRPr="008C7C43">
        <w:rPr>
          <w:rFonts w:ascii="Times New Roman" w:hAnsi="Times New Roman"/>
          <w:sz w:val="28"/>
          <w:szCs w:val="28"/>
        </w:rPr>
        <w:t xml:space="preserve">/v tổ chức dạy học môn tiếng  Anh và môn Tin học theo chương trình GDPT 2018 cấp tiểu học.  </w:t>
      </w:r>
    </w:p>
    <w:p w:rsidR="00803B48" w:rsidRPr="008C7C43" w:rsidRDefault="008C091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803B48" w:rsidRPr="008C7C43">
        <w:rPr>
          <w:rFonts w:ascii="Times New Roman" w:hAnsi="Times New Roman"/>
          <w:sz w:val="28"/>
          <w:szCs w:val="28"/>
        </w:rPr>
        <w:t>Tiếp tục triển khai chương trình Tiếng Anh tự chọn theo chương trình giáo dục phổ thông 2006 và chương trình thí điểm Tiếng Anh cấp Tiểu học đối với học sinh lớp 4 và lớp 5; tổ chức dạy tiếng Anh 4 tiết/tuần cho học sinh lớp 4, lớp 5; sử dụng sách giáo khoa, tài liệu dạy học theo quy định của Bộ GDĐT</w:t>
      </w:r>
      <w:r w:rsidR="003B1A11">
        <w:rPr>
          <w:rFonts w:ascii="Times New Roman" w:hAnsi="Times New Roman"/>
          <w:sz w:val="28"/>
          <w:szCs w:val="28"/>
        </w:rPr>
        <w:t>.</w:t>
      </w:r>
      <w:r w:rsidR="00803B48" w:rsidRPr="008C7C43">
        <w:rPr>
          <w:rFonts w:ascii="Times New Roman" w:hAnsi="Times New Roman"/>
          <w:sz w:val="28"/>
          <w:szCs w:val="28"/>
        </w:rPr>
        <w:t xml:space="preserve"> </w:t>
      </w:r>
    </w:p>
    <w:p w:rsidR="00803B48" w:rsidRPr="008C7C43" w:rsidRDefault="008C091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803B48" w:rsidRPr="008C7C43">
        <w:rPr>
          <w:rFonts w:ascii="Times New Roman" w:hAnsi="Times New Roman"/>
          <w:sz w:val="28"/>
          <w:szCs w:val="28"/>
        </w:rPr>
        <w:t>Tăng cường tổ chức cho giá</w:t>
      </w:r>
      <w:r w:rsidR="003B1A11">
        <w:rPr>
          <w:rFonts w:ascii="Times New Roman" w:hAnsi="Times New Roman"/>
          <w:sz w:val="28"/>
          <w:szCs w:val="28"/>
        </w:rPr>
        <w:t xml:space="preserve">o viên, học sinh học tiếng Anh </w:t>
      </w:r>
      <w:r w:rsidR="00803B48" w:rsidRPr="008C7C43">
        <w:rPr>
          <w:rFonts w:ascii="Times New Roman" w:hAnsi="Times New Roman"/>
          <w:sz w:val="28"/>
          <w:szCs w:val="28"/>
        </w:rPr>
        <w:t xml:space="preserve">qua truyền hình, các phương tiện truyền thông phù hợp khác và đẩy mạnh thực hành tiếng Anh thông qua các hoạt động như đọc truyện, hoạt động trải nghiệm, các sân chơi, giao lưu. </w:t>
      </w:r>
    </w:p>
    <w:p w:rsidR="00803B48" w:rsidRPr="008C7C43" w:rsidRDefault="008C091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803B48" w:rsidRPr="008C7C43">
        <w:rPr>
          <w:rFonts w:ascii="Times New Roman" w:hAnsi="Times New Roman"/>
          <w:sz w:val="28"/>
          <w:szCs w:val="28"/>
        </w:rPr>
        <w:t xml:space="preserve">Tăng cường giải pháp tiếp cận chương trình Tin học trong GDPT chương trình 2018 một cách linh hoạt, phù hợp. </w:t>
      </w:r>
    </w:p>
    <w:p w:rsidR="00803B48" w:rsidRPr="00A2569D" w:rsidRDefault="00803B48" w:rsidP="003B1A11">
      <w:pPr>
        <w:pStyle w:val="ListParagraph"/>
        <w:spacing w:before="120" w:after="120"/>
        <w:ind w:left="0"/>
        <w:jc w:val="both"/>
        <w:rPr>
          <w:rFonts w:ascii="Times New Roman" w:hAnsi="Times New Roman"/>
          <w:i/>
          <w:sz w:val="28"/>
          <w:szCs w:val="28"/>
        </w:rPr>
      </w:pPr>
      <w:r w:rsidRPr="00A2569D">
        <w:rPr>
          <w:rFonts w:ascii="Times New Roman" w:hAnsi="Times New Roman"/>
          <w:i/>
          <w:sz w:val="28"/>
          <w:szCs w:val="28"/>
        </w:rPr>
        <w:t xml:space="preserve"> d. Dạy học ngoại ngữ Anh có yếu tố nước ngoài </w:t>
      </w:r>
    </w:p>
    <w:p w:rsidR="00803B48" w:rsidRPr="00854C73" w:rsidRDefault="008C091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803B48" w:rsidRPr="00854C73">
        <w:rPr>
          <w:rFonts w:ascii="Times New Roman" w:hAnsi="Times New Roman"/>
          <w:sz w:val="28"/>
          <w:szCs w:val="28"/>
        </w:rPr>
        <w:t xml:space="preserve">Khuyến khích các </w:t>
      </w:r>
      <w:r w:rsidR="00803B48">
        <w:rPr>
          <w:rFonts w:ascii="Times New Roman" w:hAnsi="Times New Roman"/>
          <w:sz w:val="28"/>
          <w:szCs w:val="28"/>
        </w:rPr>
        <w:t xml:space="preserve">cha mẹ học sinh đăng ký tự nguyện </w:t>
      </w:r>
      <w:r w:rsidR="00803B48" w:rsidRPr="00854C73">
        <w:rPr>
          <w:rFonts w:ascii="Times New Roman" w:hAnsi="Times New Roman"/>
          <w:sz w:val="28"/>
          <w:szCs w:val="28"/>
        </w:rPr>
        <w:t xml:space="preserve">học tiếng Anh có yếu </w:t>
      </w:r>
      <w:r w:rsidR="00803B48">
        <w:rPr>
          <w:rFonts w:ascii="Times New Roman" w:hAnsi="Times New Roman"/>
          <w:sz w:val="28"/>
          <w:szCs w:val="28"/>
        </w:rPr>
        <w:t xml:space="preserve">tố nước ngoài </w:t>
      </w:r>
      <w:r w:rsidR="00803B48" w:rsidRPr="00854C73">
        <w:rPr>
          <w:rFonts w:ascii="Times New Roman" w:hAnsi="Times New Roman"/>
          <w:sz w:val="28"/>
          <w:szCs w:val="28"/>
        </w:rPr>
        <w:t xml:space="preserve">trên cơ sở tự nguyện của cha mẹ học sinh và được Phòng GDĐT kiểm tra, xác nhận và được Sở GDĐT thẩm định, phê duyệt trước khi triển khai thực hiện </w:t>
      </w:r>
    </w:p>
    <w:p w:rsidR="00803B48" w:rsidRPr="00A2569D" w:rsidRDefault="00803B48" w:rsidP="003B1A11">
      <w:pPr>
        <w:pStyle w:val="ListParagraph"/>
        <w:spacing w:before="120" w:after="120"/>
        <w:ind w:left="0"/>
        <w:jc w:val="both"/>
        <w:rPr>
          <w:rFonts w:ascii="Times New Roman" w:hAnsi="Times New Roman"/>
          <w:i/>
          <w:sz w:val="28"/>
          <w:szCs w:val="28"/>
        </w:rPr>
      </w:pPr>
      <w:r w:rsidRPr="00A2569D">
        <w:rPr>
          <w:rFonts w:ascii="Times New Roman" w:hAnsi="Times New Roman"/>
          <w:i/>
          <w:sz w:val="28"/>
          <w:szCs w:val="28"/>
        </w:rPr>
        <w:t xml:space="preserve">đ. Tổ chức dạy nội dung giáo dục địa phương </w:t>
      </w:r>
      <w:proofErr w:type="gramStart"/>
      <w:r w:rsidRPr="00A2569D">
        <w:rPr>
          <w:rFonts w:ascii="Times New Roman" w:hAnsi="Times New Roman"/>
          <w:i/>
          <w:sz w:val="28"/>
          <w:szCs w:val="28"/>
        </w:rPr>
        <w:t>theo</w:t>
      </w:r>
      <w:proofErr w:type="gramEnd"/>
      <w:r w:rsidRPr="00A2569D">
        <w:rPr>
          <w:rFonts w:ascii="Times New Roman" w:hAnsi="Times New Roman"/>
          <w:i/>
          <w:sz w:val="28"/>
          <w:szCs w:val="28"/>
        </w:rPr>
        <w:t xml:space="preserve"> Chương trình GDPT 2018 </w:t>
      </w:r>
    </w:p>
    <w:p w:rsidR="00803B48" w:rsidRPr="008C7C43" w:rsidRDefault="008C091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803B48" w:rsidRPr="008C7C43">
        <w:rPr>
          <w:rFonts w:ascii="Times New Roman" w:hAnsi="Times New Roman"/>
          <w:sz w:val="28"/>
          <w:szCs w:val="28"/>
        </w:rPr>
        <w:t>Trường xây dựng kế hoạch thực hiện nội dung giáo dục của địa phương, lồng ghép trong kế hoạch giáo dục nhà trường theo hướng dẫn của Bộ GDĐT tại Công vă</w:t>
      </w:r>
      <w:r w:rsidR="003B1A11">
        <w:rPr>
          <w:rFonts w:ascii="Times New Roman" w:hAnsi="Times New Roman"/>
          <w:sz w:val="28"/>
          <w:szCs w:val="28"/>
        </w:rPr>
        <w:t xml:space="preserve">n </w:t>
      </w:r>
      <w:r w:rsidR="003B1A11">
        <w:rPr>
          <w:rFonts w:ascii="Times New Roman" w:hAnsi="Times New Roman"/>
          <w:sz w:val="28"/>
          <w:szCs w:val="28"/>
        </w:rPr>
        <w:lastRenderedPageBreak/>
        <w:t>số 3036/BGDĐT - GDTH ngày 20/</w:t>
      </w:r>
      <w:r w:rsidR="00803B48" w:rsidRPr="008C7C43">
        <w:rPr>
          <w:rFonts w:ascii="Times New Roman" w:hAnsi="Times New Roman"/>
          <w:sz w:val="28"/>
          <w:szCs w:val="28"/>
        </w:rPr>
        <w:t xml:space="preserve">7/2021 với hình thức linh hoạt, đảm bảo phù hợp với điều kiện và hoàn cảnh cụ thể của nhà trường, địa phương, đảm bảo mục tiêu và chất lượng giáo dục. Lồng ghép, tích hợp nội dung giáo dục của địa phương vào chương trình học các môn học, hoạt động trải nghiệm để phù hợp với đặc điểm tâm lý, trình độ nhận thức của học sinh theo từng khối lớp bảo đảm mục tiêu, yêu cầu cần đạt được của các môn học, hoạt động giáo dục theo quy định, không gây áp lực, quá tải cho học sinh khi thực hiện.  </w:t>
      </w:r>
    </w:p>
    <w:p w:rsidR="00803B48" w:rsidRPr="00A2569D" w:rsidRDefault="00803B48" w:rsidP="003B1A11">
      <w:pPr>
        <w:pStyle w:val="ListParagraph"/>
        <w:spacing w:before="120" w:after="120"/>
        <w:ind w:left="0"/>
        <w:jc w:val="both"/>
        <w:rPr>
          <w:rFonts w:ascii="Times New Roman" w:hAnsi="Times New Roman"/>
          <w:i/>
          <w:sz w:val="28"/>
          <w:szCs w:val="28"/>
        </w:rPr>
      </w:pPr>
      <w:r w:rsidRPr="00A2569D">
        <w:rPr>
          <w:rFonts w:ascii="Times New Roman" w:hAnsi="Times New Roman"/>
          <w:i/>
          <w:sz w:val="28"/>
          <w:szCs w:val="28"/>
        </w:rPr>
        <w:t xml:space="preserve">e. Triển khai giáo dục STEM </w:t>
      </w:r>
    </w:p>
    <w:p w:rsidR="003517D8" w:rsidRPr="008C7C43" w:rsidRDefault="008C091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803B48" w:rsidRPr="008C7C43">
        <w:rPr>
          <w:rFonts w:ascii="Times New Roman" w:hAnsi="Times New Roman"/>
          <w:sz w:val="28"/>
          <w:szCs w:val="28"/>
        </w:rPr>
        <w:t>Các tổ chuyên môn chủ động xây dựng kế hoạch phương án tổ chức thực hiện giáo dục Stem theo định hướng Chương trình GDPT 2018 phù hợp với điều kiện thực tế tại địa phương và khả năng đáp ứng của nhà trường, đội ngũ giáo viên. Tăng cưởng tổ chức tập huấn, học tập,</w:t>
      </w:r>
      <w:r w:rsidR="003972C5">
        <w:rPr>
          <w:rFonts w:ascii="Times New Roman" w:hAnsi="Times New Roman"/>
          <w:sz w:val="28"/>
          <w:szCs w:val="28"/>
        </w:rPr>
        <w:t xml:space="preserve"> </w:t>
      </w:r>
      <w:r w:rsidR="00803B48" w:rsidRPr="008C7C43">
        <w:rPr>
          <w:rFonts w:ascii="Times New Roman" w:hAnsi="Times New Roman"/>
          <w:sz w:val="28"/>
          <w:szCs w:val="28"/>
        </w:rPr>
        <w:t xml:space="preserve">trao đổi kinh nghiệm để triển khai thực hiện giáo dục STEM đúng mục tiêu, đạt hiệu quả. </w:t>
      </w:r>
    </w:p>
    <w:p w:rsidR="003517D8" w:rsidRPr="00A2569D" w:rsidRDefault="00B601EB" w:rsidP="003B1A11">
      <w:pPr>
        <w:pStyle w:val="ListParagraph"/>
        <w:spacing w:before="120" w:after="120"/>
        <w:ind w:left="0"/>
        <w:jc w:val="both"/>
        <w:rPr>
          <w:rFonts w:ascii="Times New Roman" w:hAnsi="Times New Roman"/>
          <w:b/>
          <w:i/>
          <w:sz w:val="28"/>
          <w:szCs w:val="28"/>
        </w:rPr>
      </w:pPr>
      <w:r w:rsidRPr="00A2569D">
        <w:rPr>
          <w:rFonts w:ascii="Times New Roman" w:hAnsi="Times New Roman"/>
          <w:b/>
          <w:i/>
          <w:sz w:val="28"/>
          <w:szCs w:val="28"/>
        </w:rPr>
        <w:t>1.</w:t>
      </w:r>
      <w:r w:rsidR="00905193" w:rsidRPr="00A2569D">
        <w:rPr>
          <w:rFonts w:ascii="Times New Roman" w:hAnsi="Times New Roman"/>
          <w:b/>
          <w:i/>
          <w:sz w:val="28"/>
          <w:szCs w:val="28"/>
        </w:rPr>
        <w:t>4</w:t>
      </w:r>
      <w:r w:rsidR="003517D8" w:rsidRPr="00A2569D">
        <w:rPr>
          <w:rFonts w:ascii="Times New Roman" w:hAnsi="Times New Roman"/>
          <w:b/>
          <w:i/>
          <w:sz w:val="28"/>
          <w:szCs w:val="28"/>
        </w:rPr>
        <w:t>. Nâng cao hiệu quả phương pháp, tổ chức dạy học và phương pháp hình thức đánh giá</w:t>
      </w:r>
    </w:p>
    <w:p w:rsidR="003517D8" w:rsidRPr="00A2569D" w:rsidRDefault="003517D8" w:rsidP="003B1A11">
      <w:pPr>
        <w:pStyle w:val="ListParagraph"/>
        <w:spacing w:before="120" w:after="120"/>
        <w:ind w:left="0"/>
        <w:jc w:val="both"/>
        <w:rPr>
          <w:rFonts w:ascii="Times New Roman" w:hAnsi="Times New Roman"/>
          <w:i/>
          <w:sz w:val="28"/>
          <w:szCs w:val="28"/>
        </w:rPr>
      </w:pPr>
      <w:r w:rsidRPr="00A2569D">
        <w:rPr>
          <w:rFonts w:ascii="Times New Roman" w:hAnsi="Times New Roman"/>
          <w:i/>
          <w:sz w:val="28"/>
          <w:szCs w:val="28"/>
        </w:rPr>
        <w:t xml:space="preserve"> a. Thực hiện linh hoạt các phương pháp và hình thức tổ chức dạy học. </w:t>
      </w:r>
    </w:p>
    <w:p w:rsidR="003517D8" w:rsidRPr="008C7C43" w:rsidRDefault="008C0918" w:rsidP="003B1A11">
      <w:pPr>
        <w:pStyle w:val="ListParagraph"/>
        <w:spacing w:before="120" w:after="120"/>
        <w:ind w:left="0" w:firstLine="567"/>
        <w:jc w:val="both"/>
        <w:rPr>
          <w:rFonts w:ascii="Times New Roman" w:hAnsi="Times New Roman"/>
          <w:sz w:val="28"/>
          <w:szCs w:val="28"/>
        </w:rPr>
      </w:pPr>
      <w:r>
        <w:rPr>
          <w:rFonts w:ascii="Times New Roman" w:hAnsi="Times New Roman"/>
          <w:sz w:val="28"/>
          <w:szCs w:val="28"/>
        </w:rPr>
        <w:t xml:space="preserve">- </w:t>
      </w:r>
      <w:r w:rsidR="003517D8" w:rsidRPr="008C7C43">
        <w:rPr>
          <w:rFonts w:ascii="Times New Roman" w:hAnsi="Times New Roman"/>
          <w:sz w:val="28"/>
          <w:szCs w:val="28"/>
        </w:rPr>
        <w:t xml:space="preserve">Thực hiện linh hoạt các phương pháp và hình thức tổ chức dạy học theo hướng phát triển phẩm chất, năng lực của học sinh, vận dụng  phù hợp những thành tố tích cực của các mô hình trường tiểu học mới như: thành lập Hội đồng tự quản, trang trí lớp học thân thiện, thực hiện tiết kiệm năng lượng… nhằm nâng cao chất lượng, hiệu quả giáo dục, đặc biệt là đổi mới tổ chức hoạt động giáo dục trên lớp học; tăng cường tổ chức thực hành trải nghiệm, tích hợp nội dung giáo dục địa phương, vận dụng kiến ​​thức vào thực tế cuộc sống.  </w:t>
      </w:r>
    </w:p>
    <w:p w:rsidR="003517D8" w:rsidRPr="008C7C43" w:rsidRDefault="008C0918" w:rsidP="003B1A11">
      <w:pPr>
        <w:pStyle w:val="ListParagraph"/>
        <w:spacing w:before="120" w:after="120"/>
        <w:ind w:left="0" w:firstLine="567"/>
        <w:jc w:val="both"/>
        <w:rPr>
          <w:rFonts w:ascii="Times New Roman" w:hAnsi="Times New Roman"/>
          <w:sz w:val="28"/>
          <w:szCs w:val="28"/>
        </w:rPr>
      </w:pPr>
      <w:r w:rsidRPr="008C0918">
        <w:rPr>
          <w:rFonts w:ascii="Times New Roman" w:hAnsi="Times New Roman"/>
          <w:sz w:val="28"/>
          <w:szCs w:val="28"/>
        </w:rPr>
        <w:t xml:space="preserve">- </w:t>
      </w:r>
      <w:r w:rsidR="003517D8" w:rsidRPr="008C0918">
        <w:rPr>
          <w:rFonts w:ascii="Times New Roman" w:hAnsi="Times New Roman"/>
          <w:sz w:val="28"/>
          <w:szCs w:val="28"/>
        </w:rPr>
        <w:t>Tiếp tục triển khai dạy học th</w:t>
      </w:r>
      <w:r w:rsidR="003972C5">
        <w:rPr>
          <w:rFonts w:ascii="Times New Roman" w:hAnsi="Times New Roman"/>
          <w:sz w:val="28"/>
          <w:szCs w:val="28"/>
        </w:rPr>
        <w:t xml:space="preserve">eo phương pháp Bản tay nặn bộ; </w:t>
      </w:r>
      <w:r w:rsidR="003517D8" w:rsidRPr="008C0918">
        <w:rPr>
          <w:rFonts w:ascii="Times New Roman" w:hAnsi="Times New Roman"/>
          <w:sz w:val="28"/>
          <w:szCs w:val="28"/>
        </w:rPr>
        <w:t xml:space="preserve">thực hiện dạy học </w:t>
      </w:r>
      <w:r w:rsidR="003972C5">
        <w:rPr>
          <w:rFonts w:ascii="Times New Roman" w:hAnsi="Times New Roman"/>
          <w:sz w:val="28"/>
          <w:szCs w:val="28"/>
        </w:rPr>
        <w:t xml:space="preserve">Mỹ thuật theo phương pháp mới; </w:t>
      </w:r>
      <w:r w:rsidR="003517D8" w:rsidRPr="008C0918">
        <w:rPr>
          <w:rFonts w:ascii="Times New Roman" w:hAnsi="Times New Roman"/>
          <w:sz w:val="28"/>
          <w:szCs w:val="28"/>
        </w:rPr>
        <w:t xml:space="preserve">triển khai tập huấn, nghiên cứu và vận dụng “Sơ đồ tư </w:t>
      </w:r>
      <w:r w:rsidR="003517D8" w:rsidRPr="008C7C43">
        <w:rPr>
          <w:rFonts w:ascii="Times New Roman" w:hAnsi="Times New Roman"/>
          <w:sz w:val="28"/>
          <w:szCs w:val="28"/>
        </w:rPr>
        <w:t>duy” vào tổ chức dạy học một số môn h</w:t>
      </w:r>
      <w:r w:rsidR="003972C5">
        <w:rPr>
          <w:rFonts w:ascii="Times New Roman" w:hAnsi="Times New Roman"/>
          <w:sz w:val="28"/>
          <w:szCs w:val="28"/>
        </w:rPr>
        <w:t>ọc, hoạt động giáo dục phù hợp;</w:t>
      </w:r>
      <w:r w:rsidR="003517D8" w:rsidRPr="008C7C43">
        <w:rPr>
          <w:rFonts w:ascii="Times New Roman" w:hAnsi="Times New Roman"/>
          <w:sz w:val="28"/>
          <w:szCs w:val="28"/>
        </w:rPr>
        <w:t xml:space="preserve"> tiếp tục đổi mới phương pháp dạy học và đánh giá môn học Tiếng Việt ở tiểu học; thực hiện dạy học tích hợp các nội dung giáo dục linh hoạt với các hình thức tổ chức phù hợp </w:t>
      </w:r>
      <w:r w:rsidR="003B1A11">
        <w:rPr>
          <w:rFonts w:ascii="Times New Roman" w:hAnsi="Times New Roman"/>
          <w:sz w:val="28"/>
          <w:szCs w:val="28"/>
        </w:rPr>
        <w:t xml:space="preserve">theo kế hoạch giáo dục của nhà </w:t>
      </w:r>
      <w:r w:rsidR="003517D8" w:rsidRPr="008C7C43">
        <w:rPr>
          <w:rFonts w:ascii="Times New Roman" w:hAnsi="Times New Roman"/>
          <w:sz w:val="28"/>
          <w:szCs w:val="28"/>
        </w:rPr>
        <w:t>trường, chú trọng thay đổi mới nội dung và hình thức sinh hoạt chuyên môn như sinh hoạt chuyên môn theo nghiên cứu bài học…tăng cường hoạt động dự giờ, nghiên cứu bài học góp ý, tư vấn cho giáo viên để nâng cao năng lực nghề nghiệp. </w:t>
      </w:r>
    </w:p>
    <w:p w:rsidR="003517D8" w:rsidRPr="00A2569D" w:rsidRDefault="003517D8" w:rsidP="003B1A11">
      <w:pPr>
        <w:pStyle w:val="NormalWeb"/>
        <w:spacing w:before="120" w:beforeAutospacing="0" w:after="120" w:afterAutospacing="0"/>
        <w:jc w:val="both"/>
        <w:rPr>
          <w:i/>
          <w:sz w:val="28"/>
          <w:szCs w:val="28"/>
        </w:rPr>
      </w:pPr>
      <w:r w:rsidRPr="00A2569D">
        <w:rPr>
          <w:i/>
          <w:iCs/>
          <w:sz w:val="28"/>
          <w:szCs w:val="28"/>
        </w:rPr>
        <w:t>b. Thực hiện hiệu quả các phương pháp và hình thức đánh giá </w:t>
      </w:r>
    </w:p>
    <w:p w:rsidR="003517D8" w:rsidRPr="008C0918" w:rsidRDefault="008C0918" w:rsidP="003B1A11">
      <w:pPr>
        <w:pStyle w:val="NormalWeb"/>
        <w:spacing w:before="120" w:beforeAutospacing="0" w:after="120" w:afterAutospacing="0"/>
        <w:ind w:firstLine="567"/>
        <w:jc w:val="both"/>
        <w:rPr>
          <w:sz w:val="28"/>
          <w:szCs w:val="28"/>
        </w:rPr>
      </w:pPr>
      <w:r w:rsidRPr="008C0918">
        <w:rPr>
          <w:sz w:val="28"/>
          <w:szCs w:val="28"/>
        </w:rPr>
        <w:t xml:space="preserve">- </w:t>
      </w:r>
      <w:r w:rsidR="003517D8" w:rsidRPr="008C0918">
        <w:rPr>
          <w:sz w:val="28"/>
          <w:szCs w:val="28"/>
        </w:rPr>
        <w:t xml:space="preserve">Đối với học sinh lớp 4, 5 tiếp tục được đánh giá </w:t>
      </w:r>
      <w:proofErr w:type="gramStart"/>
      <w:r w:rsidR="003517D8" w:rsidRPr="008C0918">
        <w:rPr>
          <w:sz w:val="28"/>
          <w:szCs w:val="28"/>
        </w:rPr>
        <w:t>theo</w:t>
      </w:r>
      <w:proofErr w:type="gramEnd"/>
      <w:r w:rsidR="003517D8" w:rsidRPr="008C0918">
        <w:rPr>
          <w:sz w:val="28"/>
          <w:szCs w:val="28"/>
        </w:rPr>
        <w:t xml:space="preserve"> quy định tại Thông tư số 30</w:t>
      </w:r>
      <w:r w:rsidR="003517D8" w:rsidRPr="008C0918">
        <w:rPr>
          <w:i/>
          <w:iCs/>
          <w:sz w:val="28"/>
          <w:szCs w:val="28"/>
        </w:rPr>
        <w:t>/</w:t>
      </w:r>
      <w:r w:rsidR="003517D8" w:rsidRPr="008C0918">
        <w:rPr>
          <w:sz w:val="28"/>
          <w:szCs w:val="28"/>
        </w:rPr>
        <w:t xml:space="preserve">2014/TT-BGDĐT và Thông tư số </w:t>
      </w:r>
      <w:r w:rsidR="003517D8" w:rsidRPr="008C0918">
        <w:rPr>
          <w:i/>
          <w:iCs/>
          <w:sz w:val="28"/>
          <w:szCs w:val="28"/>
        </w:rPr>
        <w:t>2</w:t>
      </w:r>
      <w:r w:rsidR="003517D8" w:rsidRPr="008C0918">
        <w:rPr>
          <w:sz w:val="28"/>
          <w:szCs w:val="28"/>
        </w:rPr>
        <w:t>2/2016/TT-BGDĐT. Đối với học sinh lớp 1, 2, 3 được đánh giá theo quy định tại Thông tư số 2</w:t>
      </w:r>
      <w:r w:rsidR="003517D8" w:rsidRPr="008C0918">
        <w:rPr>
          <w:i/>
          <w:iCs/>
          <w:sz w:val="28"/>
          <w:szCs w:val="28"/>
        </w:rPr>
        <w:t>7/2</w:t>
      </w:r>
      <w:r w:rsidR="003517D8" w:rsidRPr="008C0918">
        <w:rPr>
          <w:sz w:val="28"/>
          <w:szCs w:val="28"/>
        </w:rPr>
        <w:t>020/TT-BGDĐT. </w:t>
      </w:r>
    </w:p>
    <w:p w:rsidR="003517D8" w:rsidRPr="008C0918" w:rsidRDefault="008C0918" w:rsidP="003B1A11">
      <w:pPr>
        <w:pStyle w:val="NormalWeb"/>
        <w:spacing w:before="120" w:beforeAutospacing="0" w:after="120" w:afterAutospacing="0"/>
        <w:ind w:firstLine="567"/>
        <w:jc w:val="both"/>
        <w:rPr>
          <w:sz w:val="28"/>
          <w:szCs w:val="28"/>
        </w:rPr>
      </w:pPr>
      <w:r w:rsidRPr="008C0918">
        <w:rPr>
          <w:sz w:val="28"/>
          <w:szCs w:val="28"/>
        </w:rPr>
        <w:t xml:space="preserve">- </w:t>
      </w:r>
      <w:r w:rsidR="003517D8" w:rsidRPr="008C0918">
        <w:rPr>
          <w:sz w:val="28"/>
          <w:szCs w:val="28"/>
        </w:rPr>
        <w:t>Thực hiện nghiêm túc bàn giao kết quả giáo dục cuối năm học, phù hợp với từng nhóm đối tượng, kiên quyết không để học sinh “ngồi nhầm lớp”; thực hiện khen thưởng học sinh đúng quy định và đúng thực chất năng lực, phẩm chất của học sinh.</w:t>
      </w:r>
    </w:p>
    <w:p w:rsidR="003517D8" w:rsidRPr="008C0918" w:rsidRDefault="008C0918" w:rsidP="003B1A11">
      <w:pPr>
        <w:pStyle w:val="NormalWeb"/>
        <w:spacing w:before="120" w:beforeAutospacing="0" w:after="120" w:afterAutospacing="0"/>
        <w:ind w:firstLine="567"/>
        <w:jc w:val="both"/>
        <w:rPr>
          <w:sz w:val="28"/>
          <w:szCs w:val="28"/>
        </w:rPr>
      </w:pPr>
      <w:r w:rsidRPr="008C0918">
        <w:rPr>
          <w:sz w:val="28"/>
          <w:szCs w:val="28"/>
        </w:rPr>
        <w:t xml:space="preserve">- </w:t>
      </w:r>
      <w:r w:rsidR="003517D8" w:rsidRPr="008C0918">
        <w:rPr>
          <w:sz w:val="28"/>
          <w:szCs w:val="28"/>
        </w:rPr>
        <w:t xml:space="preserve">Tiếp tục tổ chức tập huấn, hướng dẫn các giáo viên về hình thức tổ chức, phương pháp đánh giá thường xuyên; biên soạn đề kiểm tra định kỳ cho các môn học theo chương trình GDPT 2018; tổ chức thực hiện bài kiểm tra định kỳ đối với môn tiếng Anh, môn Tin học, môn Công nghệ cho học sinh khối lớp 3 theo Thông tư số </w:t>
      </w:r>
      <w:r w:rsidR="003517D8" w:rsidRPr="008C0918">
        <w:rPr>
          <w:i/>
          <w:iCs/>
          <w:sz w:val="28"/>
          <w:szCs w:val="28"/>
        </w:rPr>
        <w:t>27/2</w:t>
      </w:r>
      <w:r w:rsidR="003517D8" w:rsidRPr="008C0918">
        <w:rPr>
          <w:sz w:val="28"/>
          <w:szCs w:val="28"/>
        </w:rPr>
        <w:t>020/TT-BGDĐT từ năm học 2022-2023. </w:t>
      </w:r>
    </w:p>
    <w:p w:rsidR="003517D8" w:rsidRPr="00A2569D" w:rsidRDefault="00B601EB" w:rsidP="003B1A11">
      <w:pPr>
        <w:pStyle w:val="NormalWeb"/>
        <w:spacing w:before="120" w:beforeAutospacing="0" w:after="120" w:afterAutospacing="0"/>
        <w:jc w:val="both"/>
        <w:rPr>
          <w:sz w:val="28"/>
          <w:szCs w:val="28"/>
        </w:rPr>
      </w:pPr>
      <w:r w:rsidRPr="00A2569D">
        <w:rPr>
          <w:b/>
          <w:bCs/>
          <w:sz w:val="28"/>
          <w:szCs w:val="28"/>
        </w:rPr>
        <w:lastRenderedPageBreak/>
        <w:t>2</w:t>
      </w:r>
      <w:r w:rsidR="003517D8" w:rsidRPr="00A2569D">
        <w:rPr>
          <w:b/>
          <w:bCs/>
          <w:sz w:val="28"/>
          <w:szCs w:val="28"/>
        </w:rPr>
        <w:t>. Thực hiện quy hoạch phát triển mạng lưới trường, lớp; duy trì, củng cố kết quả phổ cập giáo dục và thực hiện công bằng trong tiếp cận giáo dục </w:t>
      </w:r>
    </w:p>
    <w:p w:rsidR="003517D8" w:rsidRPr="00A2569D" w:rsidRDefault="00B601EB" w:rsidP="003B1A11">
      <w:pPr>
        <w:spacing w:before="120" w:after="120"/>
        <w:jc w:val="both"/>
        <w:rPr>
          <w:b/>
          <w:i/>
          <w:szCs w:val="28"/>
        </w:rPr>
      </w:pPr>
      <w:r w:rsidRPr="00A2569D">
        <w:rPr>
          <w:b/>
          <w:i/>
          <w:szCs w:val="28"/>
        </w:rPr>
        <w:t>2.</w:t>
      </w:r>
      <w:r w:rsidR="003517D8" w:rsidRPr="00A2569D">
        <w:rPr>
          <w:b/>
          <w:i/>
          <w:szCs w:val="28"/>
        </w:rPr>
        <w:t>1. Rà soát, quy hoạch hợp lý mạng lưới trường, lớp </w:t>
      </w:r>
    </w:p>
    <w:p w:rsidR="003517D8" w:rsidRPr="003517D8" w:rsidRDefault="008C0918" w:rsidP="003B1A11">
      <w:pPr>
        <w:pStyle w:val="NormalWeb"/>
        <w:spacing w:before="120" w:beforeAutospacing="0" w:after="120" w:afterAutospacing="0"/>
        <w:ind w:firstLine="567"/>
        <w:jc w:val="both"/>
        <w:rPr>
          <w:sz w:val="28"/>
          <w:szCs w:val="28"/>
        </w:rPr>
      </w:pPr>
      <w:r>
        <w:rPr>
          <w:sz w:val="28"/>
          <w:szCs w:val="28"/>
        </w:rPr>
        <w:t xml:space="preserve">- </w:t>
      </w:r>
      <w:r w:rsidR="003517D8">
        <w:rPr>
          <w:sz w:val="28"/>
          <w:szCs w:val="28"/>
        </w:rPr>
        <w:t>T</w:t>
      </w:r>
      <w:r w:rsidR="003517D8" w:rsidRPr="006A2473">
        <w:rPr>
          <w:sz w:val="28"/>
          <w:szCs w:val="28"/>
        </w:rPr>
        <w:t>hực hiệ</w:t>
      </w:r>
      <w:r w:rsidR="003517D8" w:rsidRPr="006A2473">
        <w:rPr>
          <w:bCs/>
          <w:sz w:val="28"/>
          <w:szCs w:val="28"/>
        </w:rPr>
        <w:t xml:space="preserve">n rà soát mạng lưới trường </w:t>
      </w:r>
      <w:r w:rsidR="003517D8" w:rsidRPr="006A2473">
        <w:rPr>
          <w:sz w:val="28"/>
          <w:szCs w:val="28"/>
        </w:rPr>
        <w:t>lớp để bảo đảm nguyên tắc thuận lợi</w:t>
      </w:r>
      <w:r w:rsidR="003517D8" w:rsidRPr="00854C73">
        <w:rPr>
          <w:sz w:val="28"/>
          <w:szCs w:val="28"/>
        </w:rPr>
        <w:t xml:space="preserve"> cho việc học của học sinh gắn với các điều kiện bảo đảm chất lượng, đáp ứng yêu cầu </w:t>
      </w:r>
      <w:r w:rsidR="003517D8">
        <w:rPr>
          <w:sz w:val="28"/>
          <w:szCs w:val="28"/>
        </w:rPr>
        <w:t>đổi mới Chương trình GDPT 2018.</w:t>
      </w:r>
    </w:p>
    <w:p w:rsidR="003517D8" w:rsidRPr="00854C73" w:rsidRDefault="008C0918" w:rsidP="003B1A11">
      <w:pPr>
        <w:pStyle w:val="NormalWeb"/>
        <w:spacing w:before="120" w:beforeAutospacing="0" w:after="120" w:afterAutospacing="0"/>
        <w:ind w:firstLine="567"/>
        <w:jc w:val="both"/>
        <w:rPr>
          <w:sz w:val="28"/>
          <w:szCs w:val="28"/>
        </w:rPr>
      </w:pPr>
      <w:r>
        <w:rPr>
          <w:sz w:val="28"/>
          <w:szCs w:val="28"/>
        </w:rPr>
        <w:t xml:space="preserve">- </w:t>
      </w:r>
      <w:r w:rsidR="003517D8">
        <w:rPr>
          <w:sz w:val="28"/>
          <w:szCs w:val="28"/>
        </w:rPr>
        <w:t xml:space="preserve">Tích cực áp dụng </w:t>
      </w:r>
      <w:r w:rsidR="003517D8" w:rsidRPr="00854C73">
        <w:rPr>
          <w:sz w:val="28"/>
          <w:szCs w:val="28"/>
        </w:rPr>
        <w:t xml:space="preserve">những nội dung giáo dục tiên tiến của các mô hình giáo dục hiện đại để đưa vào kế hoạch giáo dục nhà trường một cách phù hợp với thực tế của </w:t>
      </w:r>
      <w:r w:rsidR="003517D8">
        <w:rPr>
          <w:sz w:val="28"/>
          <w:szCs w:val="28"/>
        </w:rPr>
        <w:t>nhà trường</w:t>
      </w:r>
      <w:r w:rsidR="003517D8" w:rsidRPr="00854C73">
        <w:rPr>
          <w:sz w:val="28"/>
          <w:szCs w:val="28"/>
        </w:rPr>
        <w:t>; xây dựng đề án liên kết giáo dục từ đó có thể triển khai giảng dạy chương trình giáo dục tích hợp theo quy định</w:t>
      </w:r>
      <w:r w:rsidR="003517D8">
        <w:rPr>
          <w:sz w:val="28"/>
          <w:szCs w:val="28"/>
        </w:rPr>
        <w:t>.</w:t>
      </w:r>
      <w:r w:rsidR="003517D8" w:rsidRPr="00854C73">
        <w:rPr>
          <w:sz w:val="28"/>
          <w:szCs w:val="28"/>
        </w:rPr>
        <w:t> </w:t>
      </w:r>
    </w:p>
    <w:p w:rsidR="003517D8" w:rsidRPr="00A2569D" w:rsidRDefault="00B601EB" w:rsidP="003B1A11">
      <w:pPr>
        <w:spacing w:before="120" w:after="120"/>
        <w:jc w:val="both"/>
        <w:rPr>
          <w:b/>
          <w:szCs w:val="28"/>
        </w:rPr>
      </w:pPr>
      <w:r w:rsidRPr="00A2569D">
        <w:rPr>
          <w:b/>
          <w:i/>
          <w:iCs/>
          <w:szCs w:val="28"/>
        </w:rPr>
        <w:t>2.</w:t>
      </w:r>
      <w:r w:rsidR="003517D8" w:rsidRPr="00A2569D">
        <w:rPr>
          <w:b/>
          <w:i/>
          <w:iCs/>
          <w:szCs w:val="28"/>
        </w:rPr>
        <w:t xml:space="preserve">2. Duy </w:t>
      </w:r>
      <w:r w:rsidR="003517D8" w:rsidRPr="00A2569D">
        <w:rPr>
          <w:b/>
          <w:bCs/>
          <w:i/>
          <w:iCs/>
          <w:szCs w:val="28"/>
        </w:rPr>
        <w:t>trì, nâng cao chất lượng phổ cập giáo dục và đảm bảo hiệu quả công tác kiểm định chất lượng giáo dục, xây dựng trường đạt chuẩn quốc gia </w:t>
      </w:r>
    </w:p>
    <w:p w:rsidR="003517D8" w:rsidRPr="00A2569D" w:rsidRDefault="003517D8" w:rsidP="003B1A11">
      <w:pPr>
        <w:spacing w:before="120" w:after="120"/>
        <w:jc w:val="both"/>
        <w:rPr>
          <w:i/>
          <w:szCs w:val="28"/>
        </w:rPr>
      </w:pPr>
      <w:r w:rsidRPr="00A2569D">
        <w:rPr>
          <w:i/>
          <w:iCs/>
          <w:szCs w:val="28"/>
        </w:rPr>
        <w:t xml:space="preserve"> a. Duy trì, nâng cao chất lượng phổ cập giáo dục </w:t>
      </w:r>
    </w:p>
    <w:p w:rsidR="003517D8" w:rsidRDefault="008C0918" w:rsidP="003B1A11">
      <w:pPr>
        <w:spacing w:before="120" w:after="120"/>
        <w:ind w:firstLine="567"/>
        <w:jc w:val="both"/>
        <w:rPr>
          <w:szCs w:val="28"/>
        </w:rPr>
      </w:pPr>
      <w:r>
        <w:rPr>
          <w:szCs w:val="28"/>
        </w:rPr>
        <w:t xml:space="preserve">- </w:t>
      </w:r>
      <w:r w:rsidR="003517D8" w:rsidRPr="00854C73">
        <w:rPr>
          <w:szCs w:val="28"/>
        </w:rPr>
        <w:t>Tích cực, chủ động tham mưu với lãnh đạo chính quyền địa phương kiện toàn Ban chỉ đạo phổ cập giáo dục, xóa mù chữ, xây dựng kế hoạch, tập trung mọi nguồn lực để củng cố, duy trì, nâng cao chất lượng phổ cập giáo dục tiểu học, góp phần nâng cao chất lượng giáo dục toàn diện và thực hiện giáo dục tiểu học là giáo dục bắt buộc theo quy định tại Luật Giáo dục 2019. </w:t>
      </w:r>
    </w:p>
    <w:p w:rsidR="003517D8" w:rsidRPr="00854C73" w:rsidRDefault="008C0918" w:rsidP="003B1A11">
      <w:pPr>
        <w:spacing w:before="120" w:after="120"/>
        <w:ind w:firstLine="567"/>
        <w:jc w:val="both"/>
        <w:rPr>
          <w:szCs w:val="28"/>
        </w:rPr>
      </w:pPr>
      <w:proofErr w:type="gramStart"/>
      <w:r>
        <w:rPr>
          <w:szCs w:val="28"/>
        </w:rPr>
        <w:t>- Đảm bả</w:t>
      </w:r>
      <w:r w:rsidR="003517D8">
        <w:rPr>
          <w:szCs w:val="28"/>
        </w:rPr>
        <w:t>o chất</w:t>
      </w:r>
      <w:r>
        <w:rPr>
          <w:szCs w:val="28"/>
        </w:rPr>
        <w:t xml:space="preserve"> lượng phổ cập tiểu học mức độ 3</w:t>
      </w:r>
      <w:r w:rsidR="003517D8">
        <w:rPr>
          <w:szCs w:val="28"/>
        </w:rPr>
        <w:t xml:space="preserve"> và xóa mù chữ </w:t>
      </w:r>
      <w:r>
        <w:rPr>
          <w:szCs w:val="28"/>
        </w:rPr>
        <w:t>mức độ 2.</w:t>
      </w:r>
      <w:proofErr w:type="gramEnd"/>
    </w:p>
    <w:p w:rsidR="003517D8" w:rsidRPr="00A2569D" w:rsidRDefault="003517D8" w:rsidP="003B1A11">
      <w:pPr>
        <w:spacing w:before="120" w:after="120"/>
        <w:jc w:val="both"/>
        <w:rPr>
          <w:i/>
          <w:szCs w:val="28"/>
        </w:rPr>
      </w:pPr>
      <w:r w:rsidRPr="00A2569D">
        <w:rPr>
          <w:i/>
          <w:iCs/>
          <w:szCs w:val="28"/>
        </w:rPr>
        <w:t xml:space="preserve">b. Thực hiện hiệu quả công tác kiểm định chất lượng giáo dục </w:t>
      </w:r>
      <w:r w:rsidRPr="00A2569D">
        <w:rPr>
          <w:i/>
          <w:szCs w:val="28"/>
        </w:rPr>
        <w:t>v</w:t>
      </w:r>
      <w:r w:rsidRPr="00A2569D">
        <w:rPr>
          <w:i/>
          <w:iCs/>
          <w:szCs w:val="28"/>
        </w:rPr>
        <w:t xml:space="preserve">à </w:t>
      </w:r>
      <w:r w:rsidRPr="00A2569D">
        <w:rPr>
          <w:i/>
          <w:szCs w:val="28"/>
        </w:rPr>
        <w:t xml:space="preserve">xây </w:t>
      </w:r>
      <w:r w:rsidRPr="00A2569D">
        <w:rPr>
          <w:i/>
          <w:iCs/>
          <w:szCs w:val="28"/>
        </w:rPr>
        <w:t>dựng trường đạt chuẩn quốc gia </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Tích cực tham mưu với Đảng uỷ, chính quyền địa phương quan tâm, chỉ đạo tập trung các nguồn lực để tăng cường cơ sở vật chất như xây dựng các phòng chức năng, nhà đa năng, bể bơi, bếp ăn bán trú nhằm đảm bảo hiệu quả công tác kiểm định chất lượng giáo dục cấp độ 2 và xây dựng trường đạt chuẩn quốc gia m</w:t>
      </w:r>
      <w:r w:rsidR="003972C5">
        <w:rPr>
          <w:szCs w:val="28"/>
        </w:rPr>
        <w:t xml:space="preserve">ức độ I sau 5 năm tiến tới đạt </w:t>
      </w:r>
      <w:r w:rsidR="003517D8" w:rsidRPr="008C0918">
        <w:rPr>
          <w:szCs w:val="28"/>
        </w:rPr>
        <w:t>kiểm định chất lượng giáo dục cấp độ 3 và xây dựng trường đạt chuẩn quốc gia mức độ 2. </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Quan tâm xây dựng mô hình trường tiểu học tiêu biểu, điển hình.</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 xml:space="preserve">Thực hiện chương trình giáo dục tích hợp </w:t>
      </w:r>
      <w:proofErr w:type="gramStart"/>
      <w:r w:rsidR="003517D8" w:rsidRPr="008C0918">
        <w:rPr>
          <w:szCs w:val="28"/>
        </w:rPr>
        <w:t>theo</w:t>
      </w:r>
      <w:proofErr w:type="gramEnd"/>
      <w:r w:rsidR="003517D8" w:rsidRPr="008C0918">
        <w:rPr>
          <w:szCs w:val="28"/>
        </w:rPr>
        <w:t xml:space="preserve"> quy định; áp dụng những mô hình giáo dục tiên tiến, hiện đại, đẩy mạnh hợp tác và hội nhập quốc tế để đáp ứng nhu cầu học tập của người học. </w:t>
      </w:r>
    </w:p>
    <w:p w:rsidR="003517D8" w:rsidRPr="00A2569D" w:rsidRDefault="00B601EB" w:rsidP="003B1A11">
      <w:pPr>
        <w:spacing w:before="120" w:after="120"/>
        <w:jc w:val="both"/>
        <w:rPr>
          <w:b/>
          <w:bCs/>
          <w:i/>
          <w:iCs/>
          <w:szCs w:val="28"/>
        </w:rPr>
      </w:pPr>
      <w:r w:rsidRPr="00A2569D">
        <w:rPr>
          <w:b/>
          <w:bCs/>
          <w:i/>
          <w:iCs/>
          <w:szCs w:val="28"/>
        </w:rPr>
        <w:t>2.</w:t>
      </w:r>
      <w:r w:rsidR="003517D8" w:rsidRPr="00A2569D">
        <w:rPr>
          <w:b/>
          <w:bCs/>
          <w:i/>
          <w:iCs/>
          <w:szCs w:val="28"/>
        </w:rPr>
        <w:t xml:space="preserve">3. Thực hiện giáo dục đối với trẻ khuyết tật, trẻ em có hoàn cảnh khó khăn </w:t>
      </w:r>
    </w:p>
    <w:p w:rsidR="003517D8" w:rsidRPr="00A2569D" w:rsidRDefault="003517D8" w:rsidP="003B1A11">
      <w:pPr>
        <w:spacing w:before="120" w:after="120"/>
        <w:jc w:val="both"/>
        <w:rPr>
          <w:i/>
          <w:szCs w:val="28"/>
        </w:rPr>
      </w:pPr>
      <w:proofErr w:type="gramStart"/>
      <w:r w:rsidRPr="00A2569D">
        <w:rPr>
          <w:i/>
          <w:iCs/>
          <w:szCs w:val="28"/>
        </w:rPr>
        <w:t>a</w:t>
      </w:r>
      <w:proofErr w:type="gramEnd"/>
      <w:r w:rsidRPr="00A2569D">
        <w:rPr>
          <w:i/>
          <w:iCs/>
          <w:szCs w:val="28"/>
        </w:rPr>
        <w:t>. Đối với trẻ khuyết tật </w:t>
      </w:r>
    </w:p>
    <w:p w:rsidR="003517D8" w:rsidRPr="00854C73" w:rsidRDefault="008C0918" w:rsidP="003B1A11">
      <w:pPr>
        <w:spacing w:before="120" w:after="120"/>
        <w:ind w:firstLine="567"/>
        <w:jc w:val="both"/>
        <w:rPr>
          <w:szCs w:val="28"/>
        </w:rPr>
      </w:pPr>
      <w:r>
        <w:rPr>
          <w:szCs w:val="28"/>
        </w:rPr>
        <w:t xml:space="preserve">- </w:t>
      </w:r>
      <w:r w:rsidR="003517D8">
        <w:rPr>
          <w:szCs w:val="28"/>
        </w:rPr>
        <w:t>Năm học 2022-2023, nhà trường có 1 học sinh khuyết tật về nghe-nhìn lớp 5 nên nhà trường quan tâm n</w:t>
      </w:r>
      <w:r w:rsidR="003517D8" w:rsidRPr="00854C73">
        <w:rPr>
          <w:szCs w:val="28"/>
        </w:rPr>
        <w:t>âng cao chất lượng giáo dục đối với trẻ khuyết tật, xây dựng</w:t>
      </w:r>
      <w:r w:rsidR="003B1A11">
        <w:rPr>
          <w:szCs w:val="28"/>
        </w:rPr>
        <w:t>, tổ chức triển khai thực hiện k</w:t>
      </w:r>
      <w:r w:rsidR="003517D8" w:rsidRPr="00854C73">
        <w:rPr>
          <w:szCs w:val="28"/>
        </w:rPr>
        <w:t xml:space="preserve">ế hoạch giáo dục người khuyết tật tại địa phương theo Luật Người khuyết tật 2010 và các văn bản quy phạm pháp luật về giáo dục người khuyết tật. Bảo đảm các điều kiện để trẻ em khuyết tật được tiếp cận với giáo dục, tăng cường giáo dục hòa nhập; được học hòa nhập, được học tập và đánh giá </w:t>
      </w:r>
      <w:proofErr w:type="gramStart"/>
      <w:r w:rsidR="003517D8" w:rsidRPr="00854C73">
        <w:rPr>
          <w:szCs w:val="28"/>
        </w:rPr>
        <w:t>theo</w:t>
      </w:r>
      <w:proofErr w:type="gramEnd"/>
      <w:r w:rsidR="003517D8" w:rsidRPr="00854C73">
        <w:rPr>
          <w:szCs w:val="28"/>
        </w:rPr>
        <w:t xml:space="preserve"> kế hoạch giáo dục cá nhân. </w:t>
      </w:r>
    </w:p>
    <w:p w:rsidR="003517D8" w:rsidRPr="00854C73" w:rsidRDefault="008C0918" w:rsidP="003B1A11">
      <w:pPr>
        <w:spacing w:before="120" w:after="120"/>
        <w:ind w:firstLine="567"/>
        <w:jc w:val="both"/>
        <w:rPr>
          <w:szCs w:val="28"/>
        </w:rPr>
      </w:pPr>
      <w:r>
        <w:rPr>
          <w:szCs w:val="28"/>
        </w:rPr>
        <w:lastRenderedPageBreak/>
        <w:t xml:space="preserve">- </w:t>
      </w:r>
      <w:r w:rsidR="003517D8" w:rsidRPr="00854C73">
        <w:rPr>
          <w:szCs w:val="28"/>
        </w:rPr>
        <w:t xml:space="preserve">Tiếp tục tham mưu với các cấp thực hiện đầy đủ các chính sách đối với giáo viên trực tiếp giảng dạy học sinh khuyết tật </w:t>
      </w:r>
      <w:proofErr w:type="gramStart"/>
      <w:r w:rsidR="003517D8" w:rsidRPr="00854C73">
        <w:rPr>
          <w:szCs w:val="28"/>
        </w:rPr>
        <w:t>theo</w:t>
      </w:r>
      <w:proofErr w:type="gramEnd"/>
      <w:r w:rsidR="003517D8" w:rsidRPr="00854C73">
        <w:rPr>
          <w:szCs w:val="28"/>
        </w:rPr>
        <w:t xml:space="preserve"> phương thức giáo dục hòa nhập và đối với các cơ sở giáo dục có học sinh khuyết tật học hòa n</w:t>
      </w:r>
      <w:r w:rsidR="003517D8">
        <w:rPr>
          <w:szCs w:val="28"/>
        </w:rPr>
        <w:t>hập theo quy định.</w:t>
      </w:r>
    </w:p>
    <w:p w:rsidR="003517D8" w:rsidRPr="00A2569D" w:rsidRDefault="003517D8" w:rsidP="003B1A11">
      <w:pPr>
        <w:spacing w:before="120" w:after="120"/>
        <w:jc w:val="both"/>
        <w:rPr>
          <w:i/>
          <w:szCs w:val="28"/>
        </w:rPr>
      </w:pPr>
      <w:proofErr w:type="gramStart"/>
      <w:r w:rsidRPr="00A2569D">
        <w:rPr>
          <w:i/>
          <w:iCs/>
          <w:szCs w:val="28"/>
        </w:rPr>
        <w:t>b</w:t>
      </w:r>
      <w:proofErr w:type="gramEnd"/>
      <w:r w:rsidRPr="00A2569D">
        <w:rPr>
          <w:i/>
          <w:iCs/>
          <w:szCs w:val="28"/>
        </w:rPr>
        <w:t>. Đối với trẻ em lang thang cơ nhỡ </w:t>
      </w:r>
    </w:p>
    <w:p w:rsidR="003517D8" w:rsidRPr="00854C73" w:rsidRDefault="008C0918" w:rsidP="003B1A11">
      <w:pPr>
        <w:spacing w:before="120" w:after="120"/>
        <w:ind w:firstLine="567"/>
        <w:jc w:val="both"/>
        <w:rPr>
          <w:szCs w:val="28"/>
        </w:rPr>
      </w:pPr>
      <w:r>
        <w:rPr>
          <w:szCs w:val="28"/>
        </w:rPr>
        <w:t xml:space="preserve">- </w:t>
      </w:r>
      <w:r w:rsidR="003517D8">
        <w:rPr>
          <w:szCs w:val="28"/>
        </w:rPr>
        <w:t xml:space="preserve">Năm học 2022-2023, nhà trường chưa tiếp nhận trẻ nào </w:t>
      </w:r>
      <w:proofErr w:type="gramStart"/>
      <w:r w:rsidR="003517D8">
        <w:rPr>
          <w:szCs w:val="28"/>
        </w:rPr>
        <w:t>lang</w:t>
      </w:r>
      <w:proofErr w:type="gramEnd"/>
      <w:r w:rsidR="003517D8">
        <w:rPr>
          <w:szCs w:val="28"/>
        </w:rPr>
        <w:t xml:space="preserve"> thang, cơ nhỡ. Nếu có thì nhà tường sẽ </w:t>
      </w:r>
      <w:r w:rsidR="003517D8" w:rsidRPr="00854C73">
        <w:rPr>
          <w:szCs w:val="28"/>
        </w:rPr>
        <w:t xml:space="preserve">tổ chức các lớp học linh hoạt cho trẻ em </w:t>
      </w:r>
      <w:proofErr w:type="gramStart"/>
      <w:r w:rsidR="003517D8" w:rsidRPr="00854C73">
        <w:rPr>
          <w:szCs w:val="28"/>
        </w:rPr>
        <w:t>lang</w:t>
      </w:r>
      <w:proofErr w:type="gramEnd"/>
      <w:r w:rsidR="003517D8" w:rsidRPr="00854C73">
        <w:rPr>
          <w:szCs w:val="28"/>
        </w:rPr>
        <w:t xml:space="preserve"> thang, cơ nhỡ theo kế hoạch dạy học và thời khoá biểu được điều chỉnh phù hợp với đối tượng học sinh và điều kiện của </w:t>
      </w:r>
      <w:r w:rsidR="003517D8">
        <w:rPr>
          <w:szCs w:val="28"/>
        </w:rPr>
        <w:t>nhà tường</w:t>
      </w:r>
      <w:r w:rsidR="003517D8" w:rsidRPr="00854C73">
        <w:rPr>
          <w:szCs w:val="28"/>
        </w:rPr>
        <w:t xml:space="preserve">. Nội dung học tập cần tập trung vào các môn Toán, Tiếng Việt nhằm rèn kỹ năng đọc, viết và tính toán cho học sinh. Căn cứ số lượng trẻ có thể tổ chức thành các lớp cùng trình độ hoặc các lớp ghép không quá hai trình độ. Đánh giá học sinh có hoàn cảnh khó khăn thực hiện </w:t>
      </w:r>
      <w:proofErr w:type="gramStart"/>
      <w:r w:rsidR="003517D8" w:rsidRPr="00854C73">
        <w:rPr>
          <w:szCs w:val="28"/>
        </w:rPr>
        <w:t>theo</w:t>
      </w:r>
      <w:proofErr w:type="gramEnd"/>
      <w:r w:rsidR="003517D8" w:rsidRPr="00854C73">
        <w:rPr>
          <w:szCs w:val="28"/>
        </w:rPr>
        <w:t xml:space="preserve"> quy định hiện hành và căn cứ vào mức độ đạt được so với nội dung và yêu cầu đã được điều chỉnh theo quy định. </w:t>
      </w:r>
    </w:p>
    <w:p w:rsidR="003517D8" w:rsidRPr="00A2569D" w:rsidRDefault="00B601EB" w:rsidP="003B1A11">
      <w:pPr>
        <w:spacing w:before="120" w:after="120"/>
        <w:jc w:val="both"/>
        <w:rPr>
          <w:b/>
          <w:bCs/>
          <w:szCs w:val="28"/>
        </w:rPr>
      </w:pPr>
      <w:r w:rsidRPr="00A2569D">
        <w:rPr>
          <w:b/>
          <w:bCs/>
          <w:szCs w:val="28"/>
        </w:rPr>
        <w:t>3</w:t>
      </w:r>
      <w:r w:rsidR="003517D8" w:rsidRPr="00A2569D">
        <w:rPr>
          <w:b/>
          <w:bCs/>
          <w:szCs w:val="28"/>
        </w:rPr>
        <w:t xml:space="preserve">. Củng cố và tăng cường các điều kiện đảm bảo chất lượng giáo dục </w:t>
      </w:r>
    </w:p>
    <w:p w:rsidR="003517D8" w:rsidRPr="00A2569D" w:rsidRDefault="00B601EB" w:rsidP="003B1A11">
      <w:pPr>
        <w:spacing w:before="120" w:after="120"/>
        <w:jc w:val="both"/>
        <w:rPr>
          <w:b/>
          <w:bCs/>
          <w:i/>
          <w:iCs/>
          <w:szCs w:val="28"/>
        </w:rPr>
      </w:pPr>
      <w:r w:rsidRPr="00A2569D">
        <w:rPr>
          <w:b/>
          <w:bCs/>
          <w:i/>
          <w:iCs/>
          <w:szCs w:val="28"/>
        </w:rPr>
        <w:t>3.</w:t>
      </w:r>
      <w:r w:rsidR="003517D8" w:rsidRPr="00A2569D">
        <w:rPr>
          <w:b/>
          <w:bCs/>
          <w:i/>
          <w:iCs/>
          <w:szCs w:val="28"/>
        </w:rPr>
        <w:t xml:space="preserve">1. Củng cố và phát triển đội </w:t>
      </w:r>
      <w:proofErr w:type="gramStart"/>
      <w:r w:rsidR="003517D8" w:rsidRPr="00A2569D">
        <w:rPr>
          <w:b/>
          <w:bCs/>
          <w:i/>
          <w:iCs/>
          <w:szCs w:val="28"/>
        </w:rPr>
        <w:t>ngũ</w:t>
      </w:r>
      <w:proofErr w:type="gramEnd"/>
      <w:r w:rsidR="003517D8" w:rsidRPr="00A2569D">
        <w:rPr>
          <w:b/>
          <w:bCs/>
          <w:i/>
          <w:iCs/>
          <w:szCs w:val="28"/>
        </w:rPr>
        <w:t xml:space="preserve"> giáo viên và cán bộ quản lý giáo dục </w:t>
      </w:r>
    </w:p>
    <w:p w:rsidR="003517D8" w:rsidRPr="00A2569D" w:rsidRDefault="003517D8" w:rsidP="003B1A11">
      <w:pPr>
        <w:spacing w:before="120" w:after="120"/>
        <w:jc w:val="both"/>
        <w:rPr>
          <w:i/>
          <w:szCs w:val="28"/>
        </w:rPr>
      </w:pPr>
      <w:r w:rsidRPr="00A2569D">
        <w:rPr>
          <w:i/>
          <w:iCs/>
          <w:szCs w:val="28"/>
        </w:rPr>
        <w:t>a. Thực hiện tuyển dụng và linh hoạt các giải pháp bố trí, sử dụng giáo viên </w:t>
      </w:r>
    </w:p>
    <w:p w:rsidR="00611C54" w:rsidRPr="008C0918" w:rsidRDefault="008C0918" w:rsidP="003B1A11">
      <w:pPr>
        <w:spacing w:before="120" w:after="120"/>
        <w:ind w:firstLine="567"/>
        <w:jc w:val="both"/>
        <w:rPr>
          <w:szCs w:val="28"/>
        </w:rPr>
      </w:pPr>
      <w:r w:rsidRPr="008C0918">
        <w:rPr>
          <w:szCs w:val="28"/>
        </w:rPr>
        <w:t xml:space="preserve">- </w:t>
      </w:r>
      <w:r w:rsidR="00611C54" w:rsidRPr="008C0918">
        <w:rPr>
          <w:szCs w:val="28"/>
        </w:rPr>
        <w:t>Nhà trường tiếp tục hợp đồng giáo viên dạy tiếng Anh và giáo viên dạy tin học để đảm bảo</w:t>
      </w:r>
      <w:r w:rsidR="003517D8" w:rsidRPr="008C0918">
        <w:rPr>
          <w:szCs w:val="28"/>
        </w:rPr>
        <w:t xml:space="preserve"> có đủ giáo viên dạy học các môn tiếng Anh, môn Tin học đối với lớp 3 từ năm học 2022-2023 theo hướng dẫn của Bộ GDĐT; </w:t>
      </w:r>
      <w:r w:rsidR="00611C54" w:rsidRPr="008C0918">
        <w:rPr>
          <w:szCs w:val="28"/>
        </w:rPr>
        <w:t>xây dựng kế hoạch chỉ tiêu tuyển dụng 1 giáo viên dạy văn hóa và 1 giáo viên dạy tiếng Anh để</w:t>
      </w:r>
      <w:r w:rsidR="003517D8" w:rsidRPr="008C0918">
        <w:rPr>
          <w:szCs w:val="28"/>
        </w:rPr>
        <w:t xml:space="preserve"> đảm bảo đủ về số lượng, đồng bộ về cơ cấu, đạt chuẩn về trình độ đào tạo, được bồi dưỡng về chuyên môn để triển khai thực hiện Chương trình GDPT 2018 đối với lớp 1, lớp 2, lớp 3. </w:t>
      </w:r>
      <w:proofErr w:type="gramStart"/>
      <w:r w:rsidR="00611C54" w:rsidRPr="008C0918">
        <w:rPr>
          <w:szCs w:val="28"/>
        </w:rPr>
        <w:t>X</w:t>
      </w:r>
      <w:r w:rsidR="003517D8" w:rsidRPr="008C0918">
        <w:rPr>
          <w:szCs w:val="28"/>
        </w:rPr>
        <w:t>ây dựng kế hoạch cụ thể, tạo điều kiện để giáo viên học tập, nâng cao</w:t>
      </w:r>
      <w:r w:rsidR="00611C54" w:rsidRPr="008C0918">
        <w:rPr>
          <w:szCs w:val="28"/>
        </w:rPr>
        <w:t>.</w:t>
      </w:r>
      <w:proofErr w:type="gramEnd"/>
      <w:r w:rsidR="00611C54" w:rsidRPr="008C0918">
        <w:rPr>
          <w:szCs w:val="28"/>
        </w:rPr>
        <w:t xml:space="preserve"> Hiện nay nhà trường có 2 giáo viên học đại học tiểu học và 1 quản lý, 1 giáo viên đang theo học lớp Cao học.</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Thực hiện các giải pháp để đảm bảo đội ngũ giáo viên tiếng Anh, Tin học dạy tiểu học lớp 4 từ năm học 2023-2</w:t>
      </w:r>
      <w:r w:rsidR="003972C5">
        <w:rPr>
          <w:szCs w:val="28"/>
        </w:rPr>
        <w:t>024 theo hướng dẫn của Bộ GDĐT</w:t>
      </w:r>
      <w:r w:rsidR="003517D8" w:rsidRPr="008C0918">
        <w:rPr>
          <w:szCs w:val="28"/>
        </w:rPr>
        <w:t xml:space="preserve"> </w:t>
      </w:r>
      <w:r w:rsidR="00611C54" w:rsidRPr="008C0918">
        <w:rPr>
          <w:szCs w:val="28"/>
        </w:rPr>
        <w:t>như</w:t>
      </w:r>
      <w:r w:rsidR="003517D8" w:rsidRPr="008C0918">
        <w:rPr>
          <w:szCs w:val="28"/>
        </w:rPr>
        <w:t xml:space="preserve">: </w:t>
      </w:r>
      <w:r w:rsidR="00611C54" w:rsidRPr="008C0918">
        <w:rPr>
          <w:szCs w:val="28"/>
        </w:rPr>
        <w:t xml:space="preserve">xây dựng kế hoạch chỉ tiêu tuyển dụng 1 giáo viên dạy tiếng Anh, </w:t>
      </w:r>
      <w:r w:rsidR="003517D8" w:rsidRPr="008C0918">
        <w:rPr>
          <w:szCs w:val="28"/>
        </w:rPr>
        <w:t xml:space="preserve">ký hợp đồng lao động </w:t>
      </w:r>
      <w:r w:rsidR="00611C54" w:rsidRPr="008C0918">
        <w:rPr>
          <w:szCs w:val="28"/>
        </w:rPr>
        <w:t xml:space="preserve">với 1 giáo viên dạy tin học. </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Phối hợp với các cơ sở đào tạo để đào tạo, bồi dưỡng giáo viên bằng các hình thức khác nhau như: giáo viên dạy các môn học mới, đào tạo văn bằng 2, đào tạo liên thông, đào tạo theo địa chỉ, bồi dưỡng nghiệp vụ sư phạm cho người tốt nghiệp đại học chuyên ngành phù hợp muốn trở thành giáo viên để đáp ứng kịp thời nhu cầu, nguồn tuyển dụng giáo viên theo lộ trình thực hiện Chương trình GDPT 2018. </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 xml:space="preserve">Tích cực tham mưu với các cấp có cơ chế, chính sách đặc thù để quan tâm, chăm lo đội </w:t>
      </w:r>
      <w:proofErr w:type="gramStart"/>
      <w:r w:rsidR="003517D8" w:rsidRPr="008C0918">
        <w:rPr>
          <w:szCs w:val="28"/>
        </w:rPr>
        <w:t>ngũ</w:t>
      </w:r>
      <w:proofErr w:type="gramEnd"/>
      <w:r w:rsidR="003517D8" w:rsidRPr="008C0918">
        <w:rPr>
          <w:szCs w:val="28"/>
        </w:rPr>
        <w:t xml:space="preserve"> giáo viên tương xứng với vai trò và tầm quan trọng của giáo viên trong sự nghiệp giáo dục. </w:t>
      </w:r>
    </w:p>
    <w:p w:rsidR="003517D8" w:rsidRPr="00A11CE2" w:rsidRDefault="003517D8" w:rsidP="003B1A11">
      <w:pPr>
        <w:spacing w:before="120" w:after="120"/>
        <w:jc w:val="both"/>
        <w:rPr>
          <w:i/>
          <w:szCs w:val="28"/>
        </w:rPr>
      </w:pPr>
      <w:r w:rsidRPr="00A11CE2">
        <w:rPr>
          <w:i/>
          <w:iCs/>
          <w:szCs w:val="28"/>
        </w:rPr>
        <w:t xml:space="preserve">b. Nâng cao năng lực đội </w:t>
      </w:r>
      <w:proofErr w:type="gramStart"/>
      <w:r w:rsidRPr="00A11CE2">
        <w:rPr>
          <w:i/>
          <w:iCs/>
          <w:szCs w:val="28"/>
        </w:rPr>
        <w:t>ngũ</w:t>
      </w:r>
      <w:proofErr w:type="gramEnd"/>
      <w:r w:rsidRPr="00A11CE2">
        <w:rPr>
          <w:i/>
          <w:iCs/>
          <w:szCs w:val="28"/>
        </w:rPr>
        <w:t xml:space="preserve"> giáo viên và cán bộ quản lý giáo dục </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Tổ chức thực hiện kế hoạch bồi dưỡng giáo viên hè 202</w:t>
      </w:r>
      <w:r w:rsidR="003517D8" w:rsidRPr="008C0918">
        <w:rPr>
          <w:i/>
          <w:iCs/>
          <w:szCs w:val="28"/>
        </w:rPr>
        <w:t xml:space="preserve">2 </w:t>
      </w:r>
      <w:r w:rsidR="003517D8" w:rsidRPr="008C0918">
        <w:rPr>
          <w:szCs w:val="28"/>
        </w:rPr>
        <w:t>và năm học 2022 - 2023 theo kế hoạch của Sở GDĐT và Phòng GDĐT</w:t>
      </w:r>
      <w:r w:rsidR="00611C54" w:rsidRPr="008C0918">
        <w:rPr>
          <w:szCs w:val="28"/>
        </w:rPr>
        <w:t xml:space="preserve"> cho cán bộ quản lý, giáo viên</w:t>
      </w:r>
      <w:r w:rsidR="003517D8" w:rsidRPr="008C0918">
        <w:rPr>
          <w:szCs w:val="28"/>
        </w:rPr>
        <w:t>. Xây dựng đội ngũ cán bộ quản lý và giáo viên cốt cán các môn học để triển khai bồi dưỡng tại địa phương theo phương thức bồi dưỡng qua mạng, thường xuyên, liên tục, ngay tại trường, gắn nội dung bồi dưỡng thường xuyên với nội dung sinh hoạt tổ, nhóm chuyên môn trong trường và cụm trường để nâng cao năng lực nghề nghiệp giáo viên.</w:t>
      </w:r>
    </w:p>
    <w:p w:rsidR="003517D8" w:rsidRPr="008C0918" w:rsidRDefault="003517D8" w:rsidP="003B1A11">
      <w:pPr>
        <w:spacing w:before="120" w:after="120"/>
        <w:ind w:firstLine="567"/>
        <w:jc w:val="both"/>
        <w:rPr>
          <w:szCs w:val="28"/>
        </w:rPr>
      </w:pPr>
      <w:r w:rsidRPr="008C0918">
        <w:rPr>
          <w:szCs w:val="28"/>
        </w:rPr>
        <w:lastRenderedPageBreak/>
        <w:t xml:space="preserve">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 </w:t>
      </w:r>
      <w:proofErr w:type="gramStart"/>
      <w:r w:rsidR="003B1A11">
        <w:rPr>
          <w:szCs w:val="28"/>
        </w:rPr>
        <w:t>Năm học này nhà trường đăng ký 2</w:t>
      </w:r>
      <w:r w:rsidR="00611C54" w:rsidRPr="008C0918">
        <w:rPr>
          <w:szCs w:val="28"/>
        </w:rPr>
        <w:t xml:space="preserve"> chuyên đề cấp huyện về</w:t>
      </w:r>
      <w:r w:rsidRPr="008C0918">
        <w:rPr>
          <w:szCs w:val="28"/>
        </w:rPr>
        <w:t xml:space="preserve"> đổi mới phương pháp, hình thức tổ chức dạy học đáp ứng yêu cầu thực hiện chương trình GDPT 2018.</w:t>
      </w:r>
      <w:proofErr w:type="gramEnd"/>
      <w:r w:rsidRPr="008C0918">
        <w:rPr>
          <w:szCs w:val="28"/>
        </w:rPr>
        <w:t xml:space="preserve"> </w:t>
      </w:r>
      <w:proofErr w:type="gramStart"/>
      <w:r w:rsidR="00611C54" w:rsidRPr="008C0918">
        <w:rPr>
          <w:szCs w:val="28"/>
        </w:rPr>
        <w:t xml:space="preserve">Xây dựng kế hoạch </w:t>
      </w:r>
      <w:r w:rsidRPr="008C0918">
        <w:rPr>
          <w:szCs w:val="28"/>
        </w:rPr>
        <w:t>dự kiến phân công giáo viên dạy học lớp 4 năm học 2023 – 2024 để tập trung bồi dưỡng.</w:t>
      </w:r>
      <w:proofErr w:type="gramEnd"/>
      <w:r w:rsidRPr="008C0918">
        <w:rPr>
          <w:szCs w:val="28"/>
        </w:rPr>
        <w:t> </w:t>
      </w:r>
    </w:p>
    <w:p w:rsidR="003517D8" w:rsidRPr="008C0918" w:rsidRDefault="008C0918" w:rsidP="003B1A11">
      <w:pPr>
        <w:spacing w:before="120" w:after="120"/>
        <w:ind w:firstLine="567"/>
        <w:jc w:val="both"/>
        <w:rPr>
          <w:szCs w:val="28"/>
        </w:rPr>
      </w:pPr>
      <w:r w:rsidRPr="008C0918">
        <w:rPr>
          <w:szCs w:val="28"/>
        </w:rPr>
        <w:t xml:space="preserve">- </w:t>
      </w:r>
      <w:r w:rsidR="00611C54" w:rsidRPr="008C0918">
        <w:rPr>
          <w:szCs w:val="28"/>
        </w:rPr>
        <w:t xml:space="preserve">Động viên giáo viên có đủ năng lực tham gia </w:t>
      </w:r>
      <w:r w:rsidR="003517D8" w:rsidRPr="008C0918">
        <w:rPr>
          <w:szCs w:val="28"/>
        </w:rPr>
        <w:t xml:space="preserve">Hội thi giáo viên dạy giỏi lớp 2, lớp 4 theoThông tư </w:t>
      </w:r>
      <w:r w:rsidR="003517D8" w:rsidRPr="008C0918">
        <w:rPr>
          <w:i/>
          <w:iCs/>
          <w:szCs w:val="28"/>
        </w:rPr>
        <w:t>22/2</w:t>
      </w:r>
      <w:r w:rsidR="003517D8" w:rsidRPr="008C0918">
        <w:rPr>
          <w:szCs w:val="28"/>
        </w:rPr>
        <w:t>012/TT-BGDĐT về Hội thi giáo viên dạy giỏi, giáo viên chủ nhiệm giỏi. </w:t>
      </w:r>
    </w:p>
    <w:p w:rsidR="003517D8" w:rsidRPr="00A11CE2" w:rsidRDefault="00B601EB" w:rsidP="003B1A11">
      <w:pPr>
        <w:spacing w:before="120" w:after="120"/>
        <w:jc w:val="both"/>
        <w:rPr>
          <w:b/>
          <w:i/>
          <w:iCs/>
          <w:szCs w:val="28"/>
        </w:rPr>
      </w:pPr>
      <w:r w:rsidRPr="00A11CE2">
        <w:rPr>
          <w:b/>
          <w:bCs/>
          <w:i/>
          <w:iCs/>
          <w:szCs w:val="28"/>
        </w:rPr>
        <w:t>3.</w:t>
      </w:r>
      <w:r w:rsidR="003517D8" w:rsidRPr="00A11CE2">
        <w:rPr>
          <w:b/>
          <w:bCs/>
          <w:i/>
          <w:iCs/>
          <w:szCs w:val="28"/>
        </w:rPr>
        <w:t>2. Tăng cường cơ sở vật chất và thi</w:t>
      </w:r>
      <w:r w:rsidR="003517D8" w:rsidRPr="00A11CE2">
        <w:rPr>
          <w:b/>
          <w:i/>
          <w:iCs/>
          <w:szCs w:val="28"/>
        </w:rPr>
        <w:t xml:space="preserve">ết bị dạy học </w:t>
      </w:r>
    </w:p>
    <w:p w:rsidR="003517D8" w:rsidRPr="00A11CE2" w:rsidRDefault="003517D8" w:rsidP="003B1A11">
      <w:pPr>
        <w:spacing w:before="120" w:after="120"/>
        <w:jc w:val="both"/>
        <w:rPr>
          <w:i/>
          <w:szCs w:val="28"/>
        </w:rPr>
      </w:pPr>
      <w:proofErr w:type="gramStart"/>
      <w:r w:rsidRPr="00A11CE2">
        <w:rPr>
          <w:i/>
          <w:iCs/>
          <w:szCs w:val="28"/>
        </w:rPr>
        <w:t>a</w:t>
      </w:r>
      <w:proofErr w:type="gramEnd"/>
      <w:r w:rsidRPr="00A11CE2">
        <w:rPr>
          <w:i/>
          <w:iCs/>
          <w:szCs w:val="28"/>
        </w:rPr>
        <w:t xml:space="preserve">. Đảm bảo các điều kiện về cơ sở </w:t>
      </w:r>
      <w:r w:rsidRPr="00A11CE2">
        <w:rPr>
          <w:i/>
          <w:szCs w:val="28"/>
        </w:rPr>
        <w:t>v</w:t>
      </w:r>
      <w:r w:rsidRPr="00A11CE2">
        <w:rPr>
          <w:i/>
          <w:iCs/>
          <w:szCs w:val="28"/>
        </w:rPr>
        <w:t>ật chất, thiết bị dạy học </w:t>
      </w:r>
    </w:p>
    <w:p w:rsidR="003517D8" w:rsidRPr="008C0918" w:rsidRDefault="008C0918" w:rsidP="003B1A11">
      <w:pPr>
        <w:spacing w:before="120" w:after="120"/>
        <w:ind w:firstLine="567"/>
        <w:jc w:val="both"/>
        <w:rPr>
          <w:szCs w:val="28"/>
        </w:rPr>
      </w:pPr>
      <w:r w:rsidRPr="008C0918">
        <w:rPr>
          <w:szCs w:val="28"/>
        </w:rPr>
        <w:t xml:space="preserve">- </w:t>
      </w:r>
      <w:r w:rsidR="00611C54" w:rsidRPr="008C0918">
        <w:rPr>
          <w:szCs w:val="28"/>
        </w:rPr>
        <w:t xml:space="preserve">Tham </w:t>
      </w:r>
      <w:r w:rsidR="003972C5">
        <w:rPr>
          <w:szCs w:val="28"/>
        </w:rPr>
        <w:t xml:space="preserve">mưu với chính quyền đại phương </w:t>
      </w:r>
      <w:r w:rsidR="00611C54" w:rsidRPr="008C0918">
        <w:rPr>
          <w:szCs w:val="28"/>
        </w:rPr>
        <w:t>mở rộng khu vệ sinh cho học sinh, xây dựng nhà đa năng và các phòng chức năng…</w:t>
      </w:r>
      <w:r w:rsidR="003517D8" w:rsidRPr="008C0918">
        <w:rPr>
          <w:szCs w:val="28"/>
        </w:rPr>
        <w:t xml:space="preserve"> để đảm bảo điều kiện học tập tốt nhất và </w:t>
      </w:r>
      <w:proofErr w:type="gramStart"/>
      <w:r w:rsidR="003517D8" w:rsidRPr="008C0918">
        <w:rPr>
          <w:szCs w:val="28"/>
        </w:rPr>
        <w:t>an</w:t>
      </w:r>
      <w:proofErr w:type="gramEnd"/>
      <w:r w:rsidR="003517D8" w:rsidRPr="008C0918">
        <w:rPr>
          <w:szCs w:val="28"/>
        </w:rPr>
        <w:t xml:space="preserve"> toàn nhất cho học sinh. </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 xml:space="preserve">Sử dụng hiệu quả cơ sở vật chất, trang thiết bị trong tổ chức các hoạt động giáo dục, kiên quyết không để tình trạng </w:t>
      </w:r>
      <w:r w:rsidR="003517D8" w:rsidRPr="008C0918">
        <w:rPr>
          <w:i/>
          <w:iCs/>
          <w:szCs w:val="28"/>
        </w:rPr>
        <w:t xml:space="preserve">“thiết bị đến trường mà không ra lớp”, </w:t>
      </w:r>
      <w:r w:rsidR="003517D8" w:rsidRPr="008C0918">
        <w:rPr>
          <w:szCs w:val="28"/>
        </w:rPr>
        <w:t>rà soát nhu cầu, xây dựng kế hoạch bổ sung đủ thiết bị dạy học tối thiểu để thực hiện thực hiện Chương trình GDPT 2018 theo lộ trình quy định; đầu tư tăng cường cơ sở vật chất trường học, các hạng mục, ưu tiên đầu tư, mua sắm bổ sung thiết bị dạy học</w:t>
      </w:r>
      <w:r w:rsidR="003B1A11">
        <w:rPr>
          <w:szCs w:val="28"/>
        </w:rPr>
        <w:t xml:space="preserve"> như máy tính, tivi kết nối inter</w:t>
      </w:r>
      <w:r w:rsidR="00611C54" w:rsidRPr="008C0918">
        <w:rPr>
          <w:szCs w:val="28"/>
        </w:rPr>
        <w:t>net, bàn ghế, bảng của học sinh.</w:t>
      </w:r>
      <w:r w:rsidR="003517D8" w:rsidRPr="008C0918">
        <w:rPr>
          <w:szCs w:val="28"/>
        </w:rPr>
        <w:t xml:space="preserve"> </w:t>
      </w:r>
    </w:p>
    <w:p w:rsidR="003517D8" w:rsidRPr="008C0918" w:rsidRDefault="008C0918" w:rsidP="003B1A11">
      <w:pPr>
        <w:spacing w:before="120" w:after="120"/>
        <w:ind w:firstLine="567"/>
        <w:jc w:val="both"/>
        <w:rPr>
          <w:szCs w:val="28"/>
        </w:rPr>
      </w:pPr>
      <w:r w:rsidRPr="008C0918">
        <w:rPr>
          <w:szCs w:val="28"/>
        </w:rPr>
        <w:t xml:space="preserve">- </w:t>
      </w:r>
      <w:r w:rsidR="00611C54" w:rsidRPr="008C0918">
        <w:rPr>
          <w:szCs w:val="28"/>
        </w:rPr>
        <w:t>Đ</w:t>
      </w:r>
      <w:r w:rsidR="003517D8" w:rsidRPr="008C0918">
        <w:rPr>
          <w:szCs w:val="28"/>
        </w:rPr>
        <w:t xml:space="preserve">ổi mới và nâng cao chất lượng hiệu quả hoạt động thư viện, xây dựng và phát triển văn hóa đọc trong </w:t>
      </w:r>
      <w:r w:rsidR="00611C54" w:rsidRPr="008C0918">
        <w:rPr>
          <w:szCs w:val="28"/>
        </w:rPr>
        <w:t>nhà</w:t>
      </w:r>
      <w:r w:rsidR="003517D8" w:rsidRPr="008C0918">
        <w:rPr>
          <w:szCs w:val="28"/>
        </w:rPr>
        <w:t xml:space="preserve"> trường góp phần nâng cao chất lượng giáo dục theo định hướng phát triển phẩm chất và năng lực học sinh; xây dựng và phát triển tủ sách dùng chung để lưu trữ sách giáo khoa sử dụng lâu dài. </w:t>
      </w:r>
    </w:p>
    <w:p w:rsidR="003517D8" w:rsidRPr="00A11CE2" w:rsidRDefault="003517D8" w:rsidP="003B1A11">
      <w:pPr>
        <w:spacing w:before="120" w:after="120"/>
        <w:jc w:val="both"/>
        <w:rPr>
          <w:i/>
          <w:szCs w:val="28"/>
        </w:rPr>
      </w:pPr>
      <w:r w:rsidRPr="00A11CE2">
        <w:rPr>
          <w:i/>
          <w:iCs/>
          <w:szCs w:val="28"/>
        </w:rPr>
        <w:t>b. Tổ chức lựa chọn, triển khai sách giáo khoa </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 xml:space="preserve">Tham gia tổ chức thực hiện đề xuất lựa chọn sách giáo khoa </w:t>
      </w:r>
      <w:r w:rsidR="00611C54" w:rsidRPr="008C0918">
        <w:rPr>
          <w:szCs w:val="28"/>
        </w:rPr>
        <w:t xml:space="preserve">lớp 4 </w:t>
      </w:r>
      <w:proofErr w:type="gramStart"/>
      <w:r w:rsidR="00611C54" w:rsidRPr="008C0918">
        <w:rPr>
          <w:szCs w:val="28"/>
        </w:rPr>
        <w:t>theo</w:t>
      </w:r>
      <w:proofErr w:type="gramEnd"/>
      <w:r w:rsidR="00611C54" w:rsidRPr="008C0918">
        <w:rPr>
          <w:szCs w:val="28"/>
        </w:rPr>
        <w:t xml:space="preserve"> quy định của Bộ GDĐT</w:t>
      </w:r>
      <w:r w:rsidR="003517D8" w:rsidRPr="008C0918">
        <w:rPr>
          <w:szCs w:val="28"/>
        </w:rPr>
        <w:t xml:space="preserve">. </w:t>
      </w:r>
      <w:proofErr w:type="gramStart"/>
      <w:r w:rsidR="003517D8" w:rsidRPr="008C0918">
        <w:rPr>
          <w:szCs w:val="28"/>
        </w:rPr>
        <w:t>Phối hợp với các Nhà xuất bản có sách giáo khoa được lựa chọn để đảm bảo cung ứng sách giáo khoa và tổ chức tập huấn sử dụng sách giáo khoa.</w:t>
      </w:r>
      <w:proofErr w:type="gramEnd"/>
      <w:r w:rsidR="003517D8" w:rsidRPr="008C0918">
        <w:rPr>
          <w:szCs w:val="28"/>
        </w:rPr>
        <w:t xml:space="preserve"> Thực hiện các giải pháp để hỗ trợ sách giáo khoa cho các học sinh thuộc đối tượng chính sách, học sinh khó khăn, </w:t>
      </w:r>
      <w:r w:rsidR="00611C54" w:rsidRPr="008C0918">
        <w:rPr>
          <w:szCs w:val="28"/>
        </w:rPr>
        <w:t xml:space="preserve">học sinh hộ nghèo và cận nghèo </w:t>
      </w:r>
      <w:r w:rsidR="003517D8" w:rsidRPr="008C0918">
        <w:rPr>
          <w:szCs w:val="28"/>
        </w:rPr>
        <w:t>đảm bảo tất cả học sinh có đầy đủ sách giáo khoa, không để học sinh nào bị thiếu sách giáo khoa trước khi vào năm học mới. </w:t>
      </w:r>
    </w:p>
    <w:p w:rsidR="003517D8" w:rsidRPr="00A11CE2" w:rsidRDefault="00B601EB" w:rsidP="003B1A11">
      <w:pPr>
        <w:spacing w:before="120" w:after="120"/>
        <w:jc w:val="both"/>
        <w:rPr>
          <w:b/>
          <w:szCs w:val="28"/>
        </w:rPr>
      </w:pPr>
      <w:r w:rsidRPr="00A11CE2">
        <w:rPr>
          <w:b/>
          <w:i/>
          <w:iCs/>
          <w:szCs w:val="28"/>
        </w:rPr>
        <w:t>3.</w:t>
      </w:r>
      <w:r w:rsidR="00A11CE2">
        <w:rPr>
          <w:b/>
          <w:i/>
          <w:iCs/>
          <w:szCs w:val="28"/>
        </w:rPr>
        <w:t xml:space="preserve">3. </w:t>
      </w:r>
      <w:r w:rsidR="003517D8" w:rsidRPr="00A11CE2">
        <w:rPr>
          <w:b/>
          <w:bCs/>
          <w:i/>
          <w:iCs/>
          <w:szCs w:val="28"/>
        </w:rPr>
        <w:t>Tăng cường ứng dụng công nghệ thông tin và chuyển đổi số trong giáo dục và đào tạo </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Chủ động xây dựng kế hoạch triển khai thực hiện Đề án “Tăng cường ứng dụng công nghệ thông tin và chuyển đổi số trong giáo dục và đào tạo giai đoạn 20</w:t>
      </w:r>
      <w:r w:rsidR="003517D8" w:rsidRPr="008C0918">
        <w:rPr>
          <w:i/>
          <w:iCs/>
          <w:szCs w:val="28"/>
        </w:rPr>
        <w:t>2</w:t>
      </w:r>
      <w:r w:rsidR="003517D8" w:rsidRPr="008C0918">
        <w:rPr>
          <w:szCs w:val="28"/>
        </w:rPr>
        <w:t>2 - 2025, định hướng đến năm 2030 phù hợp với kế hoạch, đề án triển khai thực hiện tại địa phương. </w:t>
      </w:r>
    </w:p>
    <w:p w:rsidR="003517D8" w:rsidRPr="008C0918" w:rsidRDefault="008C0918" w:rsidP="003B1A11">
      <w:pPr>
        <w:spacing w:before="120" w:after="120"/>
        <w:ind w:firstLine="567"/>
        <w:jc w:val="both"/>
        <w:rPr>
          <w:szCs w:val="28"/>
        </w:rPr>
      </w:pPr>
      <w:r w:rsidRPr="008C0918">
        <w:rPr>
          <w:szCs w:val="28"/>
        </w:rPr>
        <w:t xml:space="preserve">- </w:t>
      </w:r>
      <w:r w:rsidR="003517D8" w:rsidRPr="008C0918">
        <w:rPr>
          <w:szCs w:val="28"/>
        </w:rPr>
        <w:t xml:space="preserve">Tăng cường đầu tư cơ sở vật chất, thiết bị dạy học, tập huấn sử dụng cho đội ngũ giáo viên bảo đảm tỉ trọng nội dung chương trình giáo dục phổ thông được triển </w:t>
      </w:r>
      <w:r w:rsidR="00611C54" w:rsidRPr="008C0918">
        <w:rPr>
          <w:szCs w:val="28"/>
        </w:rPr>
        <w:t xml:space="preserve">khai dưới hình thức trực tuyến như: </w:t>
      </w:r>
      <w:r w:rsidR="003517D8" w:rsidRPr="008C0918">
        <w:rPr>
          <w:szCs w:val="28"/>
        </w:rPr>
        <w:t>tổ chức các tiết dạy học, các hoạt động giáo dục, tập huấn, bồi dưỡng, sinh hoạt chuyên môn, hội thảo chuyên mô</w:t>
      </w:r>
      <w:r w:rsidR="00611C54" w:rsidRPr="008C0918">
        <w:rPr>
          <w:szCs w:val="28"/>
        </w:rPr>
        <w:t xml:space="preserve">n... bằng hình thức trực </w:t>
      </w:r>
      <w:r w:rsidR="00611C54" w:rsidRPr="008C0918">
        <w:rPr>
          <w:szCs w:val="28"/>
        </w:rPr>
        <w:lastRenderedPageBreak/>
        <w:t xml:space="preserve">tuyến </w:t>
      </w:r>
      <w:r w:rsidR="003517D8" w:rsidRPr="008C0918">
        <w:rPr>
          <w:szCs w:val="28"/>
        </w:rPr>
        <w:t xml:space="preserve">đạt từ 2% đến 5%, khuyến khích </w:t>
      </w:r>
      <w:r w:rsidR="00611C54" w:rsidRPr="008C0918">
        <w:rPr>
          <w:szCs w:val="28"/>
        </w:rPr>
        <w:t>các lớp</w:t>
      </w:r>
      <w:r w:rsidR="003517D8" w:rsidRPr="008C0918">
        <w:rPr>
          <w:szCs w:val="28"/>
        </w:rPr>
        <w:t xml:space="preserve"> duy trì phương thức dạy học trực tuyến đối với một số môn học, hoạt động giáo dục, chuẩn bị các phương án sẵn sàng đáp ứng yêu cầu tổ chức dạy học trong điều kiện thiên tai, dịch bệnh không thể tổ chức dạy học trực tiếp. </w:t>
      </w:r>
    </w:p>
    <w:p w:rsidR="00611C54" w:rsidRPr="00A11CE2" w:rsidRDefault="00B601EB" w:rsidP="003B1A11">
      <w:pPr>
        <w:spacing w:before="120" w:after="120"/>
        <w:jc w:val="both"/>
        <w:rPr>
          <w:szCs w:val="28"/>
        </w:rPr>
      </w:pPr>
      <w:r w:rsidRPr="00A11CE2">
        <w:rPr>
          <w:b/>
          <w:bCs/>
          <w:szCs w:val="28"/>
        </w:rPr>
        <w:t>4</w:t>
      </w:r>
      <w:r w:rsidR="00611C54" w:rsidRPr="00A11CE2">
        <w:rPr>
          <w:b/>
          <w:bCs/>
          <w:szCs w:val="28"/>
        </w:rPr>
        <w:t>. Tăng cường huy động nguồn lực để nâng cao chất lượng giáo dục </w:t>
      </w:r>
    </w:p>
    <w:p w:rsidR="00611C54" w:rsidRPr="008C0918" w:rsidRDefault="00611C54" w:rsidP="003B1A11">
      <w:pPr>
        <w:spacing w:before="120" w:after="120"/>
        <w:ind w:firstLine="567"/>
        <w:jc w:val="both"/>
        <w:rPr>
          <w:szCs w:val="28"/>
        </w:rPr>
      </w:pPr>
      <w:r w:rsidRPr="008C0918">
        <w:rPr>
          <w:szCs w:val="28"/>
        </w:rPr>
        <w:t xml:space="preserve">- Xây dựng kế hoạch huy động các nguồn tài chính hợp pháp để tăng cường cơ sở vật chất, thiết bị dạy học thực hiện hiệu quả chương trình, sách giáo khoa giáo dục phổ thông cấp tiểu học theo quy định của Bộ GDĐT. Quan tâm đầu tư, bổ sung kinh phí nâng cấp, xây dựng cải tạo </w:t>
      </w:r>
      <w:proofErr w:type="gramStart"/>
      <w:r w:rsidRPr="008C0918">
        <w:rPr>
          <w:szCs w:val="28"/>
        </w:rPr>
        <w:t>thư</w:t>
      </w:r>
      <w:proofErr w:type="gramEnd"/>
      <w:r w:rsidRPr="008C0918">
        <w:rPr>
          <w:szCs w:val="28"/>
        </w:rPr>
        <w:t xml:space="preserve"> viện đáp ứng triển khai Chương trình GDPT 2018. </w:t>
      </w:r>
    </w:p>
    <w:p w:rsidR="00611C54" w:rsidRPr="008C0918" w:rsidRDefault="00611C54" w:rsidP="003B1A11">
      <w:pPr>
        <w:spacing w:before="120" w:after="120"/>
        <w:ind w:firstLine="567"/>
        <w:jc w:val="both"/>
        <w:rPr>
          <w:szCs w:val="28"/>
        </w:rPr>
      </w:pPr>
      <w:r w:rsidRPr="008C0918">
        <w:rPr>
          <w:szCs w:val="28"/>
        </w:rPr>
        <w:t xml:space="preserve">- Xây dựng kế hoạch giáo dục nhà trường thực hiện quyền tự chủ và tự chịu trách nhiệm </w:t>
      </w:r>
      <w:r w:rsidR="003972C5">
        <w:rPr>
          <w:szCs w:val="28"/>
        </w:rPr>
        <w:t>về kế hoạch dạy học và giáo dục</w:t>
      </w:r>
      <w:r w:rsidRPr="008C0918">
        <w:rPr>
          <w:szCs w:val="28"/>
        </w:rPr>
        <w:t>. Huy động sự tham gia của các lực lượng xã hội như cán bộ quản lý, giáo viên, nhân viên, học</w:t>
      </w:r>
      <w:r w:rsidR="008C0918" w:rsidRPr="008C0918">
        <w:rPr>
          <w:szCs w:val="28"/>
        </w:rPr>
        <w:t xml:space="preserve"> </w:t>
      </w:r>
      <w:r w:rsidRPr="008C0918">
        <w:rPr>
          <w:szCs w:val="28"/>
        </w:rPr>
        <w:t>sinh, cha mẹ học sinh, cộng đồng xã hội... để giúp nhà trường huy động được các nguồn lực và cộng đồng trách nhiệm trong việc xây dựng, thực thi và giám sát việc thực hiện kế hoạch giáo dục nhà trường. </w:t>
      </w:r>
    </w:p>
    <w:p w:rsidR="00611C54" w:rsidRPr="00A11CE2" w:rsidRDefault="00B601EB" w:rsidP="003B1A11">
      <w:pPr>
        <w:spacing w:before="120" w:after="120"/>
        <w:jc w:val="both"/>
        <w:rPr>
          <w:b/>
          <w:bCs/>
          <w:szCs w:val="28"/>
        </w:rPr>
      </w:pPr>
      <w:r w:rsidRPr="00A11CE2">
        <w:rPr>
          <w:b/>
          <w:bCs/>
          <w:szCs w:val="28"/>
        </w:rPr>
        <w:t>5</w:t>
      </w:r>
      <w:r w:rsidR="00611C54" w:rsidRPr="00A11CE2">
        <w:rPr>
          <w:b/>
          <w:bCs/>
          <w:szCs w:val="28"/>
        </w:rPr>
        <w:t>. Đẩy mạnh công tác truyền thông</w:t>
      </w:r>
    </w:p>
    <w:p w:rsidR="00611C54" w:rsidRPr="008C0918" w:rsidRDefault="00611C54" w:rsidP="003B1A11">
      <w:pPr>
        <w:spacing w:before="120" w:after="120"/>
        <w:ind w:firstLine="567"/>
        <w:jc w:val="both"/>
        <w:rPr>
          <w:szCs w:val="28"/>
        </w:rPr>
      </w:pPr>
      <w:r w:rsidRPr="008C0918">
        <w:rPr>
          <w:b/>
          <w:bCs/>
          <w:szCs w:val="28"/>
        </w:rPr>
        <w:t xml:space="preserve"> </w:t>
      </w:r>
      <w:r w:rsidR="008C0918" w:rsidRPr="008C0918">
        <w:rPr>
          <w:b/>
          <w:bCs/>
          <w:szCs w:val="28"/>
        </w:rPr>
        <w:t xml:space="preserve">- </w:t>
      </w:r>
      <w:r w:rsidRPr="008C0918">
        <w:rPr>
          <w:szCs w:val="28"/>
        </w:rPr>
        <w:t>Chủ động xây dựng và tổ chức thực hiện kế hoạch truyền thông về đổi mới Chương trình GDPT 2018, tổ chức triển khai sách giáo khoa cấp tiểu học, chú trọng các nội dung liên quan đến lớp 1, lớp 2, lớp 3 và công tác chuẩn bị đối với lớp 4 và lớp 5 theo lộ trình</w:t>
      </w:r>
      <w:r w:rsidR="00392E64" w:rsidRPr="008C0918">
        <w:rPr>
          <w:szCs w:val="28"/>
        </w:rPr>
        <w:t xml:space="preserve"> trên các trang thông tin của trư</w:t>
      </w:r>
      <w:r w:rsidR="003972C5">
        <w:rPr>
          <w:szCs w:val="28"/>
        </w:rPr>
        <w:t>ờng, của ngành và của địa</w:t>
      </w:r>
      <w:r w:rsidR="00392E64" w:rsidRPr="008C0918">
        <w:rPr>
          <w:szCs w:val="28"/>
        </w:rPr>
        <w:t xml:space="preserve"> phương</w:t>
      </w:r>
      <w:r w:rsidRPr="008C0918">
        <w:rPr>
          <w:szCs w:val="28"/>
        </w:rPr>
        <w:t>. </w:t>
      </w:r>
    </w:p>
    <w:p w:rsidR="00611C54" w:rsidRPr="008C0918" w:rsidRDefault="008C0918" w:rsidP="003B1A11">
      <w:pPr>
        <w:spacing w:before="120" w:after="120"/>
        <w:ind w:firstLine="567"/>
        <w:jc w:val="both"/>
        <w:rPr>
          <w:szCs w:val="28"/>
        </w:rPr>
      </w:pPr>
      <w:r w:rsidRPr="008C0918">
        <w:rPr>
          <w:szCs w:val="28"/>
        </w:rPr>
        <w:t xml:space="preserve">- </w:t>
      </w:r>
      <w:r w:rsidR="00611C54" w:rsidRPr="008C0918">
        <w:rPr>
          <w:szCs w:val="28"/>
        </w:rPr>
        <w:t xml:space="preserve">Tổ chức truyền thông đa phương tiện </w:t>
      </w:r>
      <w:r w:rsidR="00392E64" w:rsidRPr="008C0918">
        <w:rPr>
          <w:szCs w:val="28"/>
        </w:rPr>
        <w:t>như trên trang web, fanpage</w:t>
      </w:r>
      <w:r w:rsidR="007A5FB2" w:rsidRPr="008C0918">
        <w:rPr>
          <w:szCs w:val="28"/>
        </w:rPr>
        <w:t>, zalo, đài truyền thanh</w:t>
      </w:r>
      <w:r w:rsidR="003972C5">
        <w:rPr>
          <w:szCs w:val="28"/>
        </w:rPr>
        <w:t xml:space="preserve"> của đại phương</w:t>
      </w:r>
      <w:r w:rsidR="007A5FB2" w:rsidRPr="008C0918">
        <w:rPr>
          <w:szCs w:val="28"/>
        </w:rPr>
        <w:t>….</w:t>
      </w:r>
      <w:r w:rsidR="00611C54" w:rsidRPr="008C0918">
        <w:rPr>
          <w:szCs w:val="28"/>
        </w:rPr>
        <w:t>nhằm tuyên truyền, định hướng các chủ trương, chính sách mới về giáo dục; chủ động xử lý các vấn đề truyền thông tại địa phương, nâng cao việc phân tích và xử lý thông tin để đáp ứng yêu cầu truyền thống của Ngành; đẩy mạnh truyền thông về nội dung, giải pháp, lộ trình và điều kiện thực hiện thực hiện nhiệm vụ giáo dục để tạo sự đồng thuận giữa nhà trường, gia đình và xã hội. </w:t>
      </w:r>
    </w:p>
    <w:p w:rsidR="00611C54" w:rsidRPr="008C0918" w:rsidRDefault="008C0918" w:rsidP="003B1A11">
      <w:pPr>
        <w:spacing w:before="120" w:after="120"/>
        <w:ind w:firstLine="567"/>
        <w:jc w:val="both"/>
        <w:rPr>
          <w:szCs w:val="28"/>
        </w:rPr>
      </w:pPr>
      <w:r w:rsidRPr="008C0918">
        <w:rPr>
          <w:szCs w:val="28"/>
        </w:rPr>
        <w:t xml:space="preserve">- </w:t>
      </w:r>
      <w:r w:rsidR="00611C54" w:rsidRPr="008C0918">
        <w:rPr>
          <w:szCs w:val="28"/>
        </w:rPr>
        <w:t>Tiếp tục tăng cường truyền thông nội bộ, bảo đảm các chủ trương đổi mới, các quy định của Ngành đến được từng cán bộ, giáo viên, người lao động; tổ chức tập huấn cho cán bộ chuyên trách truyền thông nhằm nâng cao kỹ năng phát ngôn và cung cấp thông tin về giáo dục. </w:t>
      </w:r>
      <w:proofErr w:type="gramStart"/>
      <w:r w:rsidR="007A5FB2" w:rsidRPr="008C0918">
        <w:rPr>
          <w:szCs w:val="28"/>
        </w:rPr>
        <w:t>Nhà trường giao cho 1 đ/c chuyên trách làm nhiệm vụ cập nhập và đăng các tin bài tuyên truyền.</w:t>
      </w:r>
      <w:proofErr w:type="gramEnd"/>
    </w:p>
    <w:p w:rsidR="00611C54" w:rsidRPr="008C0918" w:rsidRDefault="008C0918" w:rsidP="003B1A11">
      <w:pPr>
        <w:spacing w:before="120" w:after="120"/>
        <w:ind w:firstLine="567"/>
        <w:jc w:val="both"/>
        <w:rPr>
          <w:szCs w:val="28"/>
        </w:rPr>
      </w:pPr>
      <w:r w:rsidRPr="008C0918">
        <w:rPr>
          <w:szCs w:val="28"/>
        </w:rPr>
        <w:t xml:space="preserve">- </w:t>
      </w:r>
      <w:r w:rsidR="00611C54" w:rsidRPr="008C0918">
        <w:rPr>
          <w:szCs w:val="28"/>
        </w:rPr>
        <w:t>Khuyến khích đội ngũ nhà giáo, cán bộ quản lý giáo dục viết bài và đưa tin về các hoạt động của Ngành việc triển khai thực hiện Chương trình GDPT 2018, gương người tốt, việc tốt, các điển hình tiên tiến của cấp học... để tạo sức lan tỏa sâu rộng trong cộng đồng. </w:t>
      </w:r>
    </w:p>
    <w:p w:rsidR="00A2569D" w:rsidRPr="00A11CE2" w:rsidRDefault="00A11CE2" w:rsidP="007A5FB2">
      <w:pPr>
        <w:spacing w:before="120" w:after="120"/>
        <w:rPr>
          <w:b/>
        </w:rPr>
      </w:pPr>
      <w:r w:rsidRPr="00A11CE2">
        <w:rPr>
          <w:b/>
        </w:rPr>
        <w:t>IV</w:t>
      </w:r>
      <w:r w:rsidR="00B601EB" w:rsidRPr="00A11CE2">
        <w:rPr>
          <w:b/>
        </w:rPr>
        <w:t xml:space="preserve">. </w:t>
      </w:r>
      <w:r w:rsidRPr="00A11CE2">
        <w:rPr>
          <w:b/>
        </w:rPr>
        <w:t>CHỈ TIÊU PHẤN ĐẤU</w:t>
      </w:r>
      <w:r w:rsidR="007A5FB2" w:rsidRPr="00A11CE2">
        <w:rPr>
          <w:b/>
        </w:rPr>
        <w:t xml:space="preserve"> </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5353"/>
        <w:gridCol w:w="1276"/>
        <w:gridCol w:w="1275"/>
        <w:gridCol w:w="1276"/>
      </w:tblGrid>
      <w:tr w:rsidR="0052348C" w:rsidRPr="00435FFB" w:rsidTr="003517D8">
        <w:trPr>
          <w:trHeight w:val="808"/>
        </w:trPr>
        <w:tc>
          <w:tcPr>
            <w:tcW w:w="705" w:type="dxa"/>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spacing w:before="60" w:after="60"/>
              <w:ind w:hanging="3"/>
              <w:jc w:val="center"/>
            </w:pPr>
            <w:r w:rsidRPr="00435FFB">
              <w:rPr>
                <w:b/>
              </w:rPr>
              <w:t>TT</w:t>
            </w:r>
          </w:p>
        </w:tc>
        <w:tc>
          <w:tcPr>
            <w:tcW w:w="5353" w:type="dxa"/>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spacing w:before="60" w:after="60"/>
              <w:ind w:hanging="3"/>
              <w:jc w:val="center"/>
            </w:pPr>
            <w:r w:rsidRPr="00435FFB">
              <w:rPr>
                <w:b/>
              </w:rPr>
              <w:t>Nội dung</w:t>
            </w:r>
          </w:p>
        </w:tc>
        <w:tc>
          <w:tcPr>
            <w:tcW w:w="127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right="-57" w:hanging="3"/>
              <w:jc w:val="center"/>
              <w:rPr>
                <w:sz w:val="26"/>
                <w:szCs w:val="26"/>
              </w:rPr>
            </w:pPr>
            <w:r w:rsidRPr="00435FFB">
              <w:rPr>
                <w:b/>
                <w:sz w:val="26"/>
                <w:szCs w:val="26"/>
              </w:rPr>
              <w:t>Kế hoạch</w:t>
            </w:r>
          </w:p>
          <w:p w:rsidR="0052348C" w:rsidRPr="00435FFB" w:rsidRDefault="007A5FB2" w:rsidP="003517D8">
            <w:pPr>
              <w:ind w:right="-57" w:hanging="3"/>
              <w:jc w:val="center"/>
              <w:rPr>
                <w:sz w:val="26"/>
                <w:szCs w:val="26"/>
              </w:rPr>
            </w:pPr>
            <w:r>
              <w:rPr>
                <w:b/>
                <w:sz w:val="26"/>
                <w:szCs w:val="26"/>
              </w:rPr>
              <w:t>2021-2022</w:t>
            </w:r>
          </w:p>
        </w:tc>
        <w:tc>
          <w:tcPr>
            <w:tcW w:w="1275" w:type="dxa"/>
            <w:tcBorders>
              <w:top w:val="single" w:sz="4" w:space="0" w:color="000000"/>
              <w:left w:val="single" w:sz="4" w:space="0" w:color="000000"/>
              <w:bottom w:val="single" w:sz="4" w:space="0" w:color="000000"/>
              <w:right w:val="single" w:sz="4" w:space="0" w:color="000000"/>
            </w:tcBorders>
            <w:vAlign w:val="center"/>
          </w:tcPr>
          <w:p w:rsidR="0052348C" w:rsidRPr="00435FFB" w:rsidRDefault="0052348C" w:rsidP="003517D8">
            <w:pPr>
              <w:ind w:right="-57" w:hanging="3"/>
              <w:jc w:val="center"/>
              <w:rPr>
                <w:sz w:val="26"/>
                <w:szCs w:val="26"/>
              </w:rPr>
            </w:pPr>
            <w:r w:rsidRPr="00435FFB">
              <w:rPr>
                <w:b/>
                <w:sz w:val="26"/>
                <w:szCs w:val="26"/>
              </w:rPr>
              <w:t>Thực hiện</w:t>
            </w:r>
          </w:p>
          <w:p w:rsidR="0052348C" w:rsidRPr="00435FFB" w:rsidRDefault="007A5FB2" w:rsidP="003517D8">
            <w:pPr>
              <w:ind w:right="-57" w:hanging="3"/>
              <w:jc w:val="center"/>
              <w:rPr>
                <w:sz w:val="26"/>
                <w:szCs w:val="26"/>
              </w:rPr>
            </w:pPr>
            <w:r>
              <w:rPr>
                <w:b/>
                <w:sz w:val="26"/>
                <w:szCs w:val="26"/>
              </w:rPr>
              <w:t>2021-2022</w:t>
            </w:r>
          </w:p>
        </w:tc>
        <w:tc>
          <w:tcPr>
            <w:tcW w:w="127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right="-57" w:hanging="3"/>
              <w:jc w:val="center"/>
              <w:rPr>
                <w:sz w:val="26"/>
                <w:szCs w:val="26"/>
              </w:rPr>
            </w:pPr>
            <w:r w:rsidRPr="00435FFB">
              <w:rPr>
                <w:b/>
                <w:sz w:val="26"/>
                <w:szCs w:val="26"/>
              </w:rPr>
              <w:t>Kế hoạch</w:t>
            </w:r>
          </w:p>
          <w:p w:rsidR="0052348C" w:rsidRPr="00435FFB" w:rsidRDefault="007A5FB2" w:rsidP="003517D8">
            <w:pPr>
              <w:ind w:right="-57" w:hanging="3"/>
              <w:jc w:val="center"/>
              <w:rPr>
                <w:sz w:val="26"/>
                <w:szCs w:val="26"/>
              </w:rPr>
            </w:pPr>
            <w:r>
              <w:rPr>
                <w:b/>
                <w:sz w:val="26"/>
                <w:szCs w:val="26"/>
              </w:rPr>
              <w:t>2022-2023</w:t>
            </w:r>
          </w:p>
        </w:tc>
      </w:tr>
      <w:tr w:rsidR="0052348C" w:rsidRPr="00435FFB" w:rsidTr="003517D8">
        <w:trPr>
          <w:trHeight w:val="449"/>
        </w:trPr>
        <w:tc>
          <w:tcPr>
            <w:tcW w:w="705"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spacing w:before="60" w:after="60"/>
              <w:ind w:hanging="3"/>
              <w:jc w:val="center"/>
            </w:pPr>
            <w:r w:rsidRPr="00435FFB">
              <w:rPr>
                <w:b/>
              </w:rPr>
              <w:t>1</w:t>
            </w:r>
          </w:p>
        </w:tc>
        <w:tc>
          <w:tcPr>
            <w:tcW w:w="5353"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spacing w:before="60" w:after="60"/>
              <w:ind w:hanging="3"/>
              <w:jc w:val="both"/>
            </w:pPr>
            <w:r w:rsidRPr="00435FFB">
              <w:rPr>
                <w:b/>
              </w:rPr>
              <w:t>Học sinh</w:t>
            </w:r>
          </w:p>
        </w:tc>
        <w:tc>
          <w:tcPr>
            <w:tcW w:w="127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spacing w:before="60" w:after="60"/>
              <w:ind w:hanging="3"/>
              <w:jc w:val="center"/>
            </w:pPr>
          </w:p>
        </w:tc>
        <w:tc>
          <w:tcPr>
            <w:tcW w:w="1275"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spacing w:before="60" w:after="60"/>
              <w:ind w:hanging="3"/>
              <w:jc w:val="center"/>
            </w:pPr>
          </w:p>
        </w:tc>
        <w:tc>
          <w:tcPr>
            <w:tcW w:w="1276" w:type="dxa"/>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spacing w:before="60" w:after="60"/>
              <w:ind w:hanging="3"/>
              <w:jc w:val="center"/>
            </w:pPr>
          </w:p>
        </w:tc>
      </w:tr>
      <w:tr w:rsidR="007A5FB2" w:rsidRPr="00435FFB" w:rsidTr="003517D8">
        <w:trPr>
          <w:trHeight w:val="449"/>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1.1</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Tỷ lệ huy động trẻ 6 tuổi vào lớp 1</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lastRenderedPageBreak/>
              <w:t>1.2</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Học sinh Tiểu học học 2 buổi/ ngày</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1.3</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Học sinh hoàn thành chương trình Tiểu học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r>
      <w:tr w:rsidR="007A5FB2" w:rsidRPr="00435FFB" w:rsidTr="003517D8">
        <w:trPr>
          <w:trHeight w:val="539"/>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1.4</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HS K</w:t>
            </w:r>
            <w:r>
              <w:t xml:space="preserve"> </w:t>
            </w:r>
            <w:r w:rsidRPr="00435FFB">
              <w:t>4</w:t>
            </w:r>
            <w:proofErr w:type="gramStart"/>
            <w:r w:rsidRPr="00435FFB">
              <w:t>,5</w:t>
            </w:r>
            <w:proofErr w:type="gramEnd"/>
            <w:r w:rsidRPr="00435FFB">
              <w:t xml:space="preserve"> học Ngoại ngữ chương trình mới.</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pPr>
            <w:r w:rsidRPr="00435FFB">
              <w:t>100%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1.5</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HS được tổ chức ăn bán trú</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jc w:val="center"/>
            </w:pPr>
            <w:r w:rsidRPr="00435FFB">
              <w:t>30%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8C0918" w:rsidP="003517D8">
            <w:pPr>
              <w:spacing w:before="60" w:after="60"/>
              <w:ind w:hanging="3"/>
              <w:jc w:val="center"/>
            </w:pPr>
            <w:r>
              <w:t>30</w:t>
            </w:r>
            <w:r w:rsidR="007A5FB2" w:rsidRPr="00435FFB">
              <w:t>%</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1.6</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t xml:space="preserve">HS lớp </w:t>
            </w:r>
            <w:r w:rsidRPr="00435FFB">
              <w:t>4-5 được học Tin học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1.7</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HS hoàn thành Môn Toán, Tiếng Việt</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t>99,3</w:t>
            </w:r>
            <w:r w:rsidRPr="00435FFB">
              <w:t>%</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1.8</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HS đạt về Phẩm chất- Năng lực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B83187" w:rsidP="00DF201C">
            <w:pPr>
              <w:spacing w:before="60" w:after="60"/>
              <w:ind w:hanging="3"/>
              <w:jc w:val="center"/>
            </w:pPr>
            <w:r>
              <w:t>100</w:t>
            </w:r>
            <w:r w:rsidR="007A5FB2" w:rsidRPr="00435FFB">
              <w:t>%</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B83187" w:rsidP="003517D8">
            <w:pPr>
              <w:spacing w:before="60" w:after="60"/>
              <w:ind w:hanging="3"/>
              <w:jc w:val="center"/>
            </w:pPr>
            <w:r>
              <w:t>100</w:t>
            </w:r>
            <w:r w:rsidR="007A5FB2" w:rsidRPr="00435FFB">
              <w:t>%</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1.9</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HS lớp 3-4-5 được giáo dục bơi</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100%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1.10</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HS lớp 3-4-5 biết bơi trong nhà trường</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jc w:val="center"/>
            </w:pPr>
            <w:r w:rsidRPr="00435FFB">
              <w:t>50%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50%</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r w:rsidRPr="00435FFB">
              <w:t>50%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2"/>
              <w:rPr>
                <w:sz w:val="24"/>
              </w:rPr>
            </w:pPr>
            <w:r w:rsidRPr="00435FFB">
              <w:rPr>
                <w:sz w:val="24"/>
              </w:rPr>
              <w:t>1.11</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t>HS được khen thưởng cấp trường</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pPr>
            <w:r w:rsidRPr="00435FFB">
              <w:t xml:space="preserve">    72%</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B83187" w:rsidP="003517D8">
            <w:pPr>
              <w:spacing w:before="60" w:after="60"/>
              <w:ind w:hanging="3"/>
            </w:pPr>
            <w:r>
              <w:t xml:space="preserve">    63,1</w:t>
            </w:r>
            <w:r w:rsidR="007A5FB2" w:rsidRPr="00435FFB">
              <w:t>%</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B83187" w:rsidP="003517D8">
            <w:pPr>
              <w:spacing w:before="60" w:after="60"/>
              <w:ind w:hanging="3"/>
              <w:jc w:val="center"/>
            </w:pPr>
            <w:r>
              <w:t>72</w:t>
            </w:r>
            <w:r w:rsidR="007A5FB2" w:rsidRPr="00435FFB">
              <w:t>%</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 xml:space="preserve">  </w:t>
            </w:r>
            <w:r w:rsidRPr="00435FFB">
              <w:rPr>
                <w:b/>
              </w:rPr>
              <w:t>2</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both"/>
            </w:pPr>
            <w:r w:rsidRPr="00435FFB">
              <w:rPr>
                <w:b/>
              </w:rPr>
              <w:t>CSVC, Trường chuẩn, Thư viện</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spacing w:before="60" w:after="60"/>
              <w:ind w:hanging="3"/>
            </w:pP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pP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spacing w:before="60" w:after="60"/>
              <w:ind w:hanging="3"/>
              <w:jc w:val="center"/>
            </w:pP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2.1</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PCGD tiểu học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r w:rsidRPr="00435FFB">
              <w:t>M.độ III</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M.độ III</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M.độ III</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2.2</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Tỉ lệ phòng học kiên cố hóa</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100%</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100%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2.3</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Trường đạt chuẩn Quốc gia</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r w:rsidRPr="00435FFB">
              <w:t>M.độ I</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M.độ I</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M.độ I</w:t>
            </w:r>
            <w:r w:rsidR="00B83187">
              <w:t>I</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2.4</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Thư viện trường học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r w:rsidRPr="00435FFB">
              <w:t>Xuất sắc</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Xuất sắc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Xuất sắc</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rPr>
                <w:b/>
              </w:rPr>
              <w:t xml:space="preserve">  3</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rPr>
                <w:b/>
              </w:rPr>
              <w:t>Đội ngũ</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3.1</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CBQL, giáo viên đạt chuẩn</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B83187" w:rsidP="003517D8">
            <w:pPr>
              <w:ind w:hanging="3"/>
              <w:jc w:val="center"/>
            </w:pPr>
            <w:r>
              <w:t>94,8</w:t>
            </w:r>
            <w:r w:rsidR="007A5FB2" w:rsidRPr="00435FFB">
              <w:t>%</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100%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3.2</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GVG cấp trường</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r w:rsidRPr="00435FFB">
              <w:t>14 đ/c</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B83187" w:rsidP="003517D8">
            <w:pPr>
              <w:ind w:hanging="3"/>
              <w:jc w:val="center"/>
            </w:pPr>
            <w:r>
              <w:t>11</w:t>
            </w:r>
            <w:r w:rsidR="007A5FB2" w:rsidRPr="00435FFB">
              <w:t xml:space="preserve"> đ/c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14 đ/c</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3.3</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GV CNG cấp trường</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r w:rsidRPr="00435FFB">
              <w:t>7 đ/c</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7 đ/c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8C0918" w:rsidP="003517D8">
            <w:pPr>
              <w:ind w:hanging="3"/>
              <w:jc w:val="center"/>
            </w:pPr>
            <w:r>
              <w:t>10</w:t>
            </w:r>
            <w:r w:rsidR="007A5FB2" w:rsidRPr="00435FFB">
              <w:t xml:space="preserve"> đ/c</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3.4</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Đánh giá XL GV theo chuẩn nghề nghiệp:</w:t>
            </w:r>
          </w:p>
          <w:p w:rsidR="007A5FB2" w:rsidRPr="00435FFB" w:rsidRDefault="007A5FB2" w:rsidP="003517D8">
            <w:pPr>
              <w:ind w:hanging="3"/>
              <w:jc w:val="both"/>
            </w:pPr>
            <w:r w:rsidRPr="00435FFB">
              <w:tab/>
              <w:t>XL Tốt:</w:t>
            </w:r>
          </w:p>
          <w:p w:rsidR="007A5FB2" w:rsidRPr="00435FFB" w:rsidRDefault="007A5FB2" w:rsidP="003517D8">
            <w:pPr>
              <w:ind w:hanging="3"/>
              <w:jc w:val="both"/>
            </w:pPr>
            <w:r w:rsidRPr="00435FFB">
              <w:tab/>
              <w:t>XL khá:</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p>
          <w:p w:rsidR="007A5FB2" w:rsidRPr="00435FFB" w:rsidRDefault="007A5FB2" w:rsidP="00DF201C">
            <w:pPr>
              <w:ind w:hanging="3"/>
              <w:jc w:val="center"/>
            </w:pPr>
            <w:r w:rsidRPr="00435FFB">
              <w:t xml:space="preserve">  5 đ/c</w:t>
            </w:r>
          </w:p>
          <w:p w:rsidR="007A5FB2" w:rsidRPr="00435FFB" w:rsidRDefault="00B83187" w:rsidP="00DF201C">
            <w:pPr>
              <w:ind w:hanging="3"/>
              <w:jc w:val="center"/>
            </w:pPr>
            <w:r>
              <w:t xml:space="preserve">   12</w:t>
            </w:r>
            <w:r w:rsidR="007A5FB2" w:rsidRPr="00435FFB">
              <w:t xml:space="preserve"> đ/c</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p>
          <w:p w:rsidR="007A5FB2" w:rsidRPr="00435FFB" w:rsidRDefault="00B83187" w:rsidP="003517D8">
            <w:pPr>
              <w:ind w:hanging="3"/>
              <w:jc w:val="center"/>
            </w:pPr>
            <w:r>
              <w:t xml:space="preserve">  8</w:t>
            </w:r>
            <w:r w:rsidR="007A5FB2" w:rsidRPr="00435FFB">
              <w:t xml:space="preserve"> đ/c</w:t>
            </w:r>
          </w:p>
          <w:p w:rsidR="007A5FB2" w:rsidRPr="00435FFB" w:rsidRDefault="00B83187" w:rsidP="003517D8">
            <w:pPr>
              <w:ind w:hanging="3"/>
              <w:jc w:val="center"/>
            </w:pPr>
            <w:r>
              <w:t xml:space="preserve">   9</w:t>
            </w:r>
            <w:r w:rsidR="007A5FB2" w:rsidRPr="00435FFB">
              <w:t xml:space="preserve"> đ/c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p>
          <w:p w:rsidR="007A5FB2" w:rsidRPr="00435FFB" w:rsidRDefault="00B83187" w:rsidP="003517D8">
            <w:pPr>
              <w:ind w:hanging="3"/>
            </w:pPr>
            <w:r>
              <w:t xml:space="preserve"> 8 </w:t>
            </w:r>
            <w:r w:rsidR="007A5FB2" w:rsidRPr="00435FFB">
              <w:t>đ/c</w:t>
            </w:r>
          </w:p>
          <w:p w:rsidR="007A5FB2" w:rsidRPr="00435FFB" w:rsidRDefault="007A5FB2" w:rsidP="003517D8">
            <w:pPr>
              <w:ind w:hanging="3"/>
            </w:pPr>
            <w:r w:rsidRPr="00435FFB">
              <w:t xml:space="preserve"> 9 đ/c</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3.5</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Đánh giá XL công chức, viên chức:</w:t>
            </w:r>
          </w:p>
          <w:p w:rsidR="007A5FB2" w:rsidRPr="00435FFB" w:rsidRDefault="007A5FB2" w:rsidP="003517D8">
            <w:pPr>
              <w:ind w:hanging="3"/>
              <w:jc w:val="both"/>
            </w:pPr>
            <w:r w:rsidRPr="00435FFB">
              <w:tab/>
              <w:t>XL HTXSNV:</w:t>
            </w:r>
          </w:p>
          <w:p w:rsidR="007A5FB2" w:rsidRPr="00435FFB" w:rsidRDefault="007A5FB2" w:rsidP="003517D8">
            <w:pPr>
              <w:ind w:hanging="3"/>
              <w:jc w:val="both"/>
            </w:pPr>
            <w:r w:rsidRPr="00435FFB">
              <w:tab/>
              <w:t>XL HTT NV:</w:t>
            </w:r>
          </w:p>
          <w:p w:rsidR="007A5FB2" w:rsidRPr="00435FFB" w:rsidRDefault="007A5FB2" w:rsidP="003517D8">
            <w:pPr>
              <w:ind w:hanging="3"/>
              <w:jc w:val="both"/>
            </w:pPr>
            <w:r w:rsidRPr="00435FFB">
              <w:tab/>
              <w:t>XL: HTNV</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p>
          <w:p w:rsidR="007A5FB2" w:rsidRPr="00435FFB" w:rsidRDefault="007A5FB2" w:rsidP="00DF201C">
            <w:pPr>
              <w:ind w:hanging="3"/>
              <w:jc w:val="center"/>
            </w:pPr>
            <w:r w:rsidRPr="00435FFB">
              <w:t xml:space="preserve"> 5 đ/c</w:t>
            </w:r>
          </w:p>
          <w:p w:rsidR="007A5FB2" w:rsidRPr="00435FFB" w:rsidRDefault="00B83187" w:rsidP="00DF201C">
            <w:pPr>
              <w:ind w:hanging="3"/>
              <w:jc w:val="center"/>
            </w:pPr>
            <w:r>
              <w:t>14</w:t>
            </w:r>
            <w:r w:rsidR="007A5FB2" w:rsidRPr="00435FFB">
              <w:t xml:space="preserve"> đ/c</w:t>
            </w:r>
          </w:p>
          <w:p w:rsidR="007A5FB2" w:rsidRPr="00435FFB" w:rsidRDefault="007A5FB2" w:rsidP="00DF201C">
            <w:pPr>
              <w:ind w:hanging="3"/>
              <w:jc w:val="center"/>
            </w:pPr>
            <w:r w:rsidRPr="00435FFB">
              <w:t>0 đ/c</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p>
          <w:p w:rsidR="007A5FB2" w:rsidRPr="00435FFB" w:rsidRDefault="00B83187" w:rsidP="003517D8">
            <w:pPr>
              <w:ind w:hanging="3"/>
              <w:jc w:val="center"/>
            </w:pPr>
            <w:r>
              <w:t xml:space="preserve"> 7</w:t>
            </w:r>
            <w:r w:rsidR="007A5FB2" w:rsidRPr="00435FFB">
              <w:t xml:space="preserve"> đ/c</w:t>
            </w:r>
          </w:p>
          <w:p w:rsidR="007A5FB2" w:rsidRPr="00435FFB" w:rsidRDefault="00B83187" w:rsidP="003517D8">
            <w:pPr>
              <w:ind w:hanging="3"/>
              <w:jc w:val="center"/>
            </w:pPr>
            <w:r>
              <w:t>12</w:t>
            </w:r>
            <w:r w:rsidR="007A5FB2" w:rsidRPr="00435FFB">
              <w:t xml:space="preserve"> đ/c</w:t>
            </w:r>
          </w:p>
          <w:p w:rsidR="007A5FB2" w:rsidRPr="00435FFB" w:rsidRDefault="007A5FB2" w:rsidP="003517D8">
            <w:pPr>
              <w:ind w:hanging="3"/>
              <w:jc w:val="center"/>
            </w:pPr>
            <w:r w:rsidRPr="00435FFB">
              <w:t>0 đ/c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p>
          <w:p w:rsidR="007A5FB2" w:rsidRPr="00435FFB" w:rsidRDefault="00B83187" w:rsidP="003517D8">
            <w:pPr>
              <w:ind w:hanging="3"/>
            </w:pPr>
            <w:r>
              <w:t>7</w:t>
            </w:r>
            <w:r w:rsidR="007A5FB2" w:rsidRPr="00435FFB">
              <w:t xml:space="preserve"> đ/c</w:t>
            </w:r>
          </w:p>
          <w:p w:rsidR="007A5FB2" w:rsidRPr="00435FFB" w:rsidRDefault="007A5FB2" w:rsidP="003517D8">
            <w:pPr>
              <w:ind w:hanging="3"/>
            </w:pPr>
            <w:r w:rsidRPr="00435FFB">
              <w:t>12 đ/c</w:t>
            </w:r>
          </w:p>
          <w:p w:rsidR="007A5FB2" w:rsidRPr="00435FFB" w:rsidRDefault="007A5FB2" w:rsidP="003517D8">
            <w:pPr>
              <w:ind w:hanging="3"/>
            </w:pPr>
            <w:r w:rsidRPr="00435FFB">
              <w:t xml:space="preserve">     0</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3.6</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Đánh giá chuẩn HT, PHT: XL Tốt</w:t>
            </w:r>
            <w:r w:rsidRPr="00435FFB">
              <w:tab/>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r w:rsidRPr="00435FFB">
              <w:t>2 đ/c</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2 đ/c</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2 đ/c</w:t>
            </w:r>
          </w:p>
        </w:tc>
      </w:tr>
      <w:tr w:rsidR="007A5FB2"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pPr>
            <w:r w:rsidRPr="00435FFB">
              <w:t>3.7</w:t>
            </w:r>
          </w:p>
        </w:tc>
        <w:tc>
          <w:tcPr>
            <w:tcW w:w="5353"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both"/>
            </w:pPr>
            <w:r w:rsidRPr="00435FFB">
              <w:t>GV ngoại ngữ đạt chuẩn về NLNN</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DF201C">
            <w:pPr>
              <w:ind w:hanging="3"/>
              <w:jc w:val="center"/>
            </w:pPr>
            <w:r w:rsidRPr="00435FFB">
              <w:t>100%</w:t>
            </w:r>
          </w:p>
        </w:tc>
        <w:tc>
          <w:tcPr>
            <w:tcW w:w="1275"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100%</w:t>
            </w:r>
          </w:p>
        </w:tc>
        <w:tc>
          <w:tcPr>
            <w:tcW w:w="1276" w:type="dxa"/>
            <w:tcBorders>
              <w:top w:val="single" w:sz="4" w:space="0" w:color="000000"/>
              <w:left w:val="single" w:sz="4" w:space="0" w:color="000000"/>
              <w:bottom w:val="single" w:sz="4" w:space="0" w:color="000000"/>
              <w:right w:val="single" w:sz="4" w:space="0" w:color="000000"/>
            </w:tcBorders>
          </w:tcPr>
          <w:p w:rsidR="007A5FB2" w:rsidRPr="00435FFB" w:rsidRDefault="007A5FB2" w:rsidP="003517D8">
            <w:pPr>
              <w:ind w:hanging="3"/>
              <w:jc w:val="center"/>
            </w:pPr>
            <w:r w:rsidRPr="00435FFB">
              <w:t>100%</w:t>
            </w:r>
          </w:p>
        </w:tc>
      </w:tr>
      <w:tr w:rsidR="0052348C" w:rsidRPr="00435FFB" w:rsidTr="003517D8">
        <w:trPr>
          <w:trHeight w:val="434"/>
        </w:trPr>
        <w:tc>
          <w:tcPr>
            <w:tcW w:w="705" w:type="dxa"/>
            <w:tcBorders>
              <w:top w:val="single" w:sz="4" w:space="0" w:color="000000"/>
              <w:left w:val="single" w:sz="4" w:space="0" w:color="000000"/>
              <w:bottom w:val="single" w:sz="4" w:space="0" w:color="000000"/>
              <w:right w:val="single" w:sz="4" w:space="0" w:color="000000"/>
            </w:tcBorders>
          </w:tcPr>
          <w:p w:rsidR="0052348C" w:rsidRPr="00A2569D" w:rsidRDefault="0052348C" w:rsidP="003517D8">
            <w:pPr>
              <w:ind w:hanging="3"/>
              <w:rPr>
                <w:b/>
              </w:rPr>
            </w:pPr>
            <w:r w:rsidRPr="00A2569D">
              <w:rPr>
                <w:b/>
              </w:rPr>
              <w:t>4</w:t>
            </w:r>
          </w:p>
        </w:tc>
        <w:tc>
          <w:tcPr>
            <w:tcW w:w="5353" w:type="dxa"/>
            <w:tcBorders>
              <w:top w:val="single" w:sz="4" w:space="0" w:color="000000"/>
              <w:left w:val="single" w:sz="4" w:space="0" w:color="000000"/>
              <w:bottom w:val="single" w:sz="4" w:space="0" w:color="000000"/>
              <w:right w:val="single" w:sz="4" w:space="0" w:color="000000"/>
            </w:tcBorders>
          </w:tcPr>
          <w:p w:rsidR="0052348C" w:rsidRPr="00435FFB" w:rsidRDefault="00B83187" w:rsidP="003517D8">
            <w:pPr>
              <w:ind w:hanging="3"/>
              <w:jc w:val="both"/>
            </w:pPr>
            <w:r>
              <w:rPr>
                <w:b/>
              </w:rPr>
              <w:t>Danh hiệu thi đua năm học 2022-2023</w:t>
            </w:r>
          </w:p>
        </w:tc>
        <w:tc>
          <w:tcPr>
            <w:tcW w:w="3827" w:type="dxa"/>
            <w:gridSpan w:val="3"/>
            <w:tcBorders>
              <w:top w:val="single" w:sz="4" w:space="0" w:color="000000"/>
              <w:left w:val="single" w:sz="4" w:space="0" w:color="000000"/>
              <w:bottom w:val="single" w:sz="4" w:space="0" w:color="000000"/>
              <w:right w:val="single" w:sz="4" w:space="0" w:color="000000"/>
            </w:tcBorders>
          </w:tcPr>
          <w:p w:rsidR="0052348C" w:rsidRPr="00435FFB" w:rsidRDefault="0052348C" w:rsidP="003517D8">
            <w:pPr>
              <w:ind w:hanging="3"/>
              <w:jc w:val="center"/>
            </w:pPr>
            <w:r w:rsidRPr="00435FFB">
              <w:rPr>
                <w:b/>
              </w:rPr>
              <w:t>Tập Thể lao động tiên tiến</w:t>
            </w:r>
            <w:r>
              <w:rPr>
                <w:b/>
              </w:rPr>
              <w:t>. Đề nghị UBND huyện tặng khen</w:t>
            </w:r>
          </w:p>
        </w:tc>
      </w:tr>
    </w:tbl>
    <w:p w:rsidR="00B83187" w:rsidRPr="00B83187" w:rsidRDefault="0052348C" w:rsidP="003B1A11">
      <w:pPr>
        <w:pBdr>
          <w:top w:val="nil"/>
          <w:left w:val="nil"/>
          <w:bottom w:val="nil"/>
          <w:right w:val="nil"/>
          <w:between w:val="nil"/>
        </w:pBdr>
        <w:spacing w:before="120" w:after="120"/>
        <w:ind w:hanging="3"/>
      </w:pPr>
      <w:r w:rsidRPr="00435FFB">
        <w:rPr>
          <w:b/>
        </w:rPr>
        <w:tab/>
        <w:t xml:space="preserve">* Một số danh hiệu thi đua khác:          </w:t>
      </w:r>
    </w:p>
    <w:p w:rsidR="00CD315F" w:rsidRPr="00A11CE2" w:rsidRDefault="00A2569D" w:rsidP="003B1A11">
      <w:pPr>
        <w:pBdr>
          <w:top w:val="nil"/>
          <w:left w:val="nil"/>
          <w:bottom w:val="nil"/>
          <w:right w:val="nil"/>
          <w:between w:val="nil"/>
        </w:pBdr>
        <w:spacing w:before="120" w:after="120"/>
        <w:rPr>
          <w:b/>
          <w:i/>
        </w:rPr>
      </w:pPr>
      <w:r w:rsidRPr="00A11CE2">
        <w:rPr>
          <w:b/>
          <w:i/>
        </w:rPr>
        <w:t>*</w:t>
      </w:r>
      <w:r w:rsidR="00CD315F" w:rsidRPr="00A11CE2">
        <w:rPr>
          <w:b/>
          <w:i/>
        </w:rPr>
        <w:t xml:space="preserve"> Danh hiệu tập thể:</w:t>
      </w:r>
    </w:p>
    <w:p w:rsidR="00CD315F" w:rsidRPr="00612CA9" w:rsidRDefault="00CD315F" w:rsidP="003B1A11">
      <w:pPr>
        <w:tabs>
          <w:tab w:val="left" w:pos="1080"/>
        </w:tabs>
        <w:spacing w:before="120" w:after="120"/>
        <w:ind w:firstLine="567"/>
        <w:jc w:val="both"/>
      </w:pPr>
      <w:r w:rsidRPr="00612CA9">
        <w:t xml:space="preserve">- Trường: Tập Thể </w:t>
      </w:r>
      <w:proofErr w:type="gramStart"/>
      <w:r w:rsidRPr="00612CA9">
        <w:t>lao</w:t>
      </w:r>
      <w:proofErr w:type="gramEnd"/>
      <w:r w:rsidRPr="00612CA9">
        <w:t xml:space="preserve"> động tiên tiến, Đề nghị UBND huyện tặng khen; đạt Cơ quan đơn vị văn hoá.</w:t>
      </w:r>
    </w:p>
    <w:p w:rsidR="00CD315F" w:rsidRPr="00F56786" w:rsidRDefault="00CD315F" w:rsidP="003B1A11">
      <w:pPr>
        <w:tabs>
          <w:tab w:val="left" w:pos="1080"/>
        </w:tabs>
        <w:spacing w:before="120" w:after="120"/>
        <w:ind w:firstLine="567"/>
        <w:jc w:val="both"/>
        <w:rPr>
          <w:b/>
        </w:rPr>
      </w:pPr>
      <w:r w:rsidRPr="00F56786">
        <w:t>- Công đoàn: Hoàn thành tốt nhiệm vụ.</w:t>
      </w:r>
      <w:r w:rsidRPr="00F56786">
        <w:rPr>
          <w:b/>
        </w:rPr>
        <w:t xml:space="preserve">          </w:t>
      </w:r>
    </w:p>
    <w:p w:rsidR="00CD315F" w:rsidRPr="00F56786" w:rsidRDefault="00CD315F" w:rsidP="003B1A11">
      <w:pPr>
        <w:tabs>
          <w:tab w:val="left" w:pos="1080"/>
        </w:tabs>
        <w:spacing w:before="120" w:after="120"/>
        <w:ind w:firstLine="567"/>
        <w:jc w:val="both"/>
      </w:pPr>
      <w:r w:rsidRPr="00F56786">
        <w:lastRenderedPageBreak/>
        <w:t xml:space="preserve">- Đội sao: Vững mạnh, </w:t>
      </w:r>
      <w:r w:rsidR="003B1A11">
        <w:t>đ</w:t>
      </w:r>
      <w:r>
        <w:t xml:space="preserve">ề nghị Huyện đoàn </w:t>
      </w:r>
      <w:proofErr w:type="gramStart"/>
      <w:r>
        <w:t xml:space="preserve">tặng  </w:t>
      </w:r>
      <w:r w:rsidRPr="00F56786">
        <w:t>khen</w:t>
      </w:r>
      <w:proofErr w:type="gramEnd"/>
      <w:r w:rsidRPr="00F56786">
        <w:t xml:space="preserve">. </w:t>
      </w:r>
    </w:p>
    <w:p w:rsidR="00CD315F" w:rsidRDefault="00CD315F" w:rsidP="003B1A11">
      <w:pPr>
        <w:spacing w:before="120" w:after="120"/>
        <w:ind w:firstLine="567"/>
        <w:jc w:val="both"/>
      </w:pPr>
      <w:r w:rsidRPr="00F56786">
        <w:t xml:space="preserve">- Lớp VSCĐ: 10/10 lớp </w:t>
      </w:r>
    </w:p>
    <w:p w:rsidR="00CD315F" w:rsidRPr="00F56786" w:rsidRDefault="00CD315F" w:rsidP="003B1A11">
      <w:pPr>
        <w:spacing w:before="120" w:after="120"/>
        <w:ind w:firstLine="567"/>
        <w:jc w:val="both"/>
      </w:pPr>
      <w:r>
        <w:t>- Lớp xuất sắc</w:t>
      </w:r>
      <w:r w:rsidRPr="00F56786">
        <w:t xml:space="preserve">: 10/10 lớp </w:t>
      </w:r>
    </w:p>
    <w:p w:rsidR="00CD315F" w:rsidRPr="00A11CE2" w:rsidRDefault="00A2569D" w:rsidP="003B1A11">
      <w:pPr>
        <w:tabs>
          <w:tab w:val="left" w:pos="1080"/>
        </w:tabs>
        <w:spacing w:before="120" w:after="120"/>
        <w:jc w:val="both"/>
        <w:rPr>
          <w:b/>
        </w:rPr>
      </w:pPr>
      <w:r w:rsidRPr="00A11CE2">
        <w:rPr>
          <w:b/>
          <w:i/>
        </w:rPr>
        <w:t>*</w:t>
      </w:r>
      <w:r w:rsidR="00CD315F" w:rsidRPr="00A11CE2">
        <w:rPr>
          <w:b/>
          <w:i/>
        </w:rPr>
        <w:t xml:space="preserve"> Danh hiệu cá nhân: </w:t>
      </w:r>
    </w:p>
    <w:p w:rsidR="00CD315F" w:rsidRPr="003B1A11" w:rsidRDefault="00CD315F" w:rsidP="003B1A11">
      <w:pPr>
        <w:tabs>
          <w:tab w:val="left" w:pos="1080"/>
        </w:tabs>
        <w:spacing w:before="120" w:after="120"/>
        <w:ind w:firstLine="567"/>
        <w:jc w:val="both"/>
        <w:rPr>
          <w:i/>
        </w:rPr>
      </w:pPr>
      <w:r w:rsidRPr="003B1A11">
        <w:rPr>
          <w:i/>
        </w:rPr>
        <w:t>- Đăng ký danh hiệu cá nhân của CBGV-NV</w:t>
      </w:r>
    </w:p>
    <w:p w:rsidR="0071565B" w:rsidRPr="00B601EB" w:rsidRDefault="0071565B" w:rsidP="003B1A11">
      <w:pPr>
        <w:tabs>
          <w:tab w:val="left" w:pos="1080"/>
        </w:tabs>
        <w:spacing w:before="120" w:after="120"/>
        <w:ind w:firstLine="567"/>
        <w:jc w:val="both"/>
      </w:pPr>
      <w:r w:rsidRPr="00B601EB">
        <w:t>+ CSTĐ cấp Tỉnh: 0</w:t>
      </w:r>
    </w:p>
    <w:p w:rsidR="0071565B" w:rsidRPr="009A206A" w:rsidRDefault="0071565B" w:rsidP="003B1A11">
      <w:pPr>
        <w:tabs>
          <w:tab w:val="left" w:pos="1080"/>
        </w:tabs>
        <w:spacing w:before="120" w:after="120"/>
        <w:ind w:firstLine="567"/>
        <w:jc w:val="both"/>
      </w:pPr>
      <w:r w:rsidRPr="009A206A">
        <w:t>+ Đề nghị UBND tỉnh tặng bằng khen: 02 Đ/c (Thịnh, Len)</w:t>
      </w:r>
    </w:p>
    <w:p w:rsidR="0071565B" w:rsidRPr="009A206A" w:rsidRDefault="0071565B" w:rsidP="003B1A11">
      <w:pPr>
        <w:tabs>
          <w:tab w:val="left" w:pos="1080"/>
        </w:tabs>
        <w:spacing w:before="120" w:after="120"/>
        <w:ind w:firstLine="567"/>
        <w:jc w:val="both"/>
      </w:pPr>
      <w:r w:rsidRPr="009A206A">
        <w:t>+ CSTĐ cấp cơ sở: 7 Đ/c (Lan Anh, Thịnh, Tài, Phan Hạnh, Len, Thắng, Quỳnh)</w:t>
      </w:r>
    </w:p>
    <w:p w:rsidR="0071565B" w:rsidRPr="009A206A" w:rsidRDefault="0071565B" w:rsidP="003B1A11">
      <w:pPr>
        <w:tabs>
          <w:tab w:val="left" w:pos="1080"/>
        </w:tabs>
        <w:spacing w:before="120" w:after="120"/>
        <w:ind w:left="-3" w:firstLine="567"/>
        <w:jc w:val="both"/>
      </w:pPr>
      <w:r w:rsidRPr="009A206A">
        <w:t>+ Đề nghị UBND huyện tặng khen: 10 Đ/c (Lan Anh, Thịnh, Tài, Phan Hạnh, Len, Thắng, Quỳnh, Nhung, Vũ Hạnh, Dương)</w:t>
      </w:r>
    </w:p>
    <w:p w:rsidR="0071565B" w:rsidRPr="009A206A" w:rsidRDefault="0071565B" w:rsidP="003B1A11">
      <w:pPr>
        <w:tabs>
          <w:tab w:val="left" w:pos="1080"/>
        </w:tabs>
        <w:spacing w:before="120" w:after="120"/>
        <w:ind w:firstLine="567"/>
        <w:jc w:val="both"/>
      </w:pPr>
      <w:r w:rsidRPr="009A206A">
        <w:t>+ Đăng ký viết Sáng kiến cấp tỉnh: 2 Đ/c (Thịnh, Len)</w:t>
      </w:r>
    </w:p>
    <w:p w:rsidR="0071565B" w:rsidRPr="009A206A" w:rsidRDefault="0071565B" w:rsidP="003B1A11">
      <w:pPr>
        <w:tabs>
          <w:tab w:val="left" w:pos="1080"/>
        </w:tabs>
        <w:spacing w:before="120" w:after="120"/>
        <w:ind w:firstLine="567"/>
        <w:jc w:val="both"/>
      </w:pPr>
      <w:r w:rsidRPr="009A206A">
        <w:t>+ Đăng ký vi</w:t>
      </w:r>
      <w:r w:rsidR="003B1A11">
        <w:t xml:space="preserve">ết Sáng kiến cấp huyện: 10 Đ/c </w:t>
      </w:r>
      <w:r w:rsidRPr="009A206A">
        <w:t>(</w:t>
      </w:r>
      <w:r w:rsidR="003B1A11">
        <w:t>Bích</w:t>
      </w:r>
      <w:r w:rsidRPr="009A206A">
        <w:t>, Phan Hạnh, Thịnh, Tuyển, Lan Anh, Thắng, Quỳnh, Vũ Hạnh, Nhung, Dương, Len)</w:t>
      </w:r>
    </w:p>
    <w:p w:rsidR="0071565B" w:rsidRPr="009A206A" w:rsidRDefault="0071565B" w:rsidP="003B1A11">
      <w:pPr>
        <w:tabs>
          <w:tab w:val="left" w:pos="1080"/>
        </w:tabs>
        <w:spacing w:before="120" w:after="120"/>
        <w:ind w:firstLine="567"/>
        <w:jc w:val="both"/>
      </w:pPr>
      <w:r w:rsidRPr="009A206A">
        <w:t>+ Đăng ký viết Sáng kiến cấp trường: 100% Cán bộ, GV</w:t>
      </w:r>
    </w:p>
    <w:p w:rsidR="0071565B" w:rsidRPr="009A206A" w:rsidRDefault="0071565B" w:rsidP="003B1A11">
      <w:pPr>
        <w:tabs>
          <w:tab w:val="left" w:pos="1080"/>
        </w:tabs>
        <w:spacing w:before="120" w:after="120"/>
        <w:ind w:firstLine="567"/>
        <w:jc w:val="both"/>
      </w:pPr>
      <w:r w:rsidRPr="009A206A">
        <w:t xml:space="preserve">+ </w:t>
      </w:r>
      <w:r w:rsidR="003B1A11">
        <w:t>Thực hiện chuyên đề cấp huyện: 2</w:t>
      </w:r>
      <w:r w:rsidRPr="009A206A">
        <w:t xml:space="preserve"> đ/c Thịnh</w:t>
      </w:r>
      <w:r w:rsidR="003B1A11">
        <w:t>, Quỳnh</w:t>
      </w:r>
      <w:r w:rsidRPr="009A206A">
        <w:t xml:space="preserve"> </w:t>
      </w:r>
    </w:p>
    <w:p w:rsidR="0071565B" w:rsidRPr="009A206A" w:rsidRDefault="0071565B" w:rsidP="003B1A11">
      <w:pPr>
        <w:tabs>
          <w:tab w:val="left" w:pos="1080"/>
        </w:tabs>
        <w:spacing w:before="120" w:after="120"/>
        <w:ind w:firstLine="567"/>
        <w:jc w:val="both"/>
      </w:pPr>
      <w:r w:rsidRPr="009A206A">
        <w:rPr>
          <w:b/>
        </w:rPr>
        <w:t xml:space="preserve">+ </w:t>
      </w:r>
      <w:r w:rsidRPr="009A206A">
        <w:t>Giáo viên giỏi cấp tỉnh: 02 Đ/c (Thịnh, Len)</w:t>
      </w:r>
    </w:p>
    <w:p w:rsidR="0071565B" w:rsidRPr="009A206A" w:rsidRDefault="0071565B" w:rsidP="003B1A11">
      <w:pPr>
        <w:tabs>
          <w:tab w:val="left" w:pos="1080"/>
        </w:tabs>
        <w:spacing w:before="120" w:after="120"/>
        <w:ind w:firstLine="567"/>
        <w:jc w:val="both"/>
      </w:pPr>
      <w:r w:rsidRPr="009A206A">
        <w:rPr>
          <w:b/>
        </w:rPr>
        <w:t xml:space="preserve">+ </w:t>
      </w:r>
      <w:r w:rsidRPr="009A206A">
        <w:t>Giáo viên giỏi cấp huyện: 03 Đ/c (Thịnh, Lan Anh, Len)</w:t>
      </w:r>
    </w:p>
    <w:p w:rsidR="0071565B" w:rsidRPr="009A206A" w:rsidRDefault="0071565B" w:rsidP="003B1A11">
      <w:pPr>
        <w:spacing w:before="120" w:after="120"/>
        <w:ind w:firstLine="567"/>
        <w:jc w:val="both"/>
      </w:pPr>
      <w:r w:rsidRPr="009A206A">
        <w:rPr>
          <w:b/>
        </w:rPr>
        <w:t xml:space="preserve">+ </w:t>
      </w:r>
      <w:r w:rsidRPr="009A206A">
        <w:t xml:space="preserve">Giáo viên giỏi cấp trường: 14/14 đ/c. </w:t>
      </w:r>
    </w:p>
    <w:p w:rsidR="0071565B" w:rsidRPr="009A206A" w:rsidRDefault="0071565B" w:rsidP="003B1A11">
      <w:pPr>
        <w:spacing w:before="120" w:after="120"/>
        <w:ind w:firstLine="567"/>
        <w:jc w:val="both"/>
      </w:pPr>
      <w:r w:rsidRPr="009A206A">
        <w:t>+ GV chủ nhiệm giỏi: 10/10</w:t>
      </w:r>
      <w:r>
        <w:t xml:space="preserve"> đ/c</w:t>
      </w:r>
    </w:p>
    <w:p w:rsidR="0071565B" w:rsidRPr="009A206A" w:rsidRDefault="0071565B" w:rsidP="003B1A11">
      <w:pPr>
        <w:tabs>
          <w:tab w:val="left" w:pos="1080"/>
        </w:tabs>
        <w:spacing w:before="120" w:after="120"/>
        <w:ind w:firstLine="567"/>
        <w:jc w:val="both"/>
      </w:pPr>
      <w:r w:rsidRPr="009A206A">
        <w:t>+ GV đạt giải về thi tìm hiểu về ATGT: 1-3 Đ/c.</w:t>
      </w:r>
    </w:p>
    <w:p w:rsidR="0071565B" w:rsidRPr="009A206A" w:rsidRDefault="0071565B" w:rsidP="003B1A11">
      <w:pPr>
        <w:tabs>
          <w:tab w:val="left" w:pos="1080"/>
        </w:tabs>
        <w:spacing w:before="120" w:after="120"/>
        <w:ind w:firstLine="567"/>
        <w:jc w:val="both"/>
      </w:pPr>
      <w:r w:rsidRPr="009A206A">
        <w:t>+ Đạt danh hiệu Lao động tiên tiến: 80%.</w:t>
      </w:r>
    </w:p>
    <w:p w:rsidR="0071565B" w:rsidRPr="009A206A" w:rsidRDefault="00B601EB" w:rsidP="003B1A11">
      <w:pPr>
        <w:spacing w:before="120" w:after="120"/>
        <w:ind w:firstLine="567"/>
        <w:jc w:val="both"/>
      </w:pPr>
      <w:r>
        <w:t xml:space="preserve"> + </w:t>
      </w:r>
      <w:r w:rsidR="0071565B" w:rsidRPr="009A206A">
        <w:t xml:space="preserve">Đánh giá XL GV </w:t>
      </w:r>
      <w:proofErr w:type="gramStart"/>
      <w:r w:rsidR="0071565B" w:rsidRPr="009A206A">
        <w:t>theo</w:t>
      </w:r>
      <w:proofErr w:type="gramEnd"/>
      <w:r w:rsidR="0071565B" w:rsidRPr="009A206A">
        <w:t xml:space="preserve"> chuẩn nghề nghiệp:</w:t>
      </w:r>
    </w:p>
    <w:p w:rsidR="0071565B" w:rsidRPr="009A206A" w:rsidRDefault="0071565B" w:rsidP="003B1A11">
      <w:pPr>
        <w:spacing w:before="120" w:after="120"/>
        <w:ind w:firstLine="567"/>
        <w:jc w:val="both"/>
      </w:pPr>
      <w:r w:rsidRPr="009A206A">
        <w:tab/>
      </w:r>
      <w:r w:rsidR="00B601EB">
        <w:t xml:space="preserve">  </w:t>
      </w:r>
      <w:r w:rsidRPr="009A206A">
        <w:t>XL Tốt: 15/15 đồng chí</w:t>
      </w:r>
    </w:p>
    <w:p w:rsidR="0071565B" w:rsidRPr="009A206A" w:rsidRDefault="00B601EB" w:rsidP="003B1A11">
      <w:pPr>
        <w:spacing w:before="120" w:after="120"/>
        <w:ind w:firstLine="567"/>
        <w:jc w:val="both"/>
      </w:pPr>
      <w:r>
        <w:t xml:space="preserve">    </w:t>
      </w:r>
      <w:r w:rsidR="0071565B" w:rsidRPr="009A206A">
        <w:t>XL khá: 0 đồng chí</w:t>
      </w:r>
    </w:p>
    <w:p w:rsidR="0071565B" w:rsidRPr="009A206A" w:rsidRDefault="00B601EB" w:rsidP="003B1A11">
      <w:pPr>
        <w:spacing w:before="120" w:after="120"/>
        <w:ind w:firstLine="567"/>
        <w:jc w:val="both"/>
      </w:pPr>
      <w:r>
        <w:t xml:space="preserve">+ </w:t>
      </w:r>
      <w:r w:rsidR="0071565B" w:rsidRPr="009A206A">
        <w:t>Đánh giá XL công chức, viên chức:</w:t>
      </w:r>
    </w:p>
    <w:p w:rsidR="0071565B" w:rsidRPr="009A206A" w:rsidRDefault="0071565B" w:rsidP="003B1A11">
      <w:pPr>
        <w:spacing w:before="120" w:after="120"/>
        <w:ind w:firstLine="567"/>
        <w:jc w:val="both"/>
      </w:pPr>
      <w:r w:rsidRPr="009A206A">
        <w:tab/>
      </w:r>
      <w:r w:rsidR="00A2569D">
        <w:t xml:space="preserve"> </w:t>
      </w:r>
      <w:r w:rsidRPr="009A206A">
        <w:t xml:space="preserve">XL HTXSNV: </w:t>
      </w:r>
      <w:r w:rsidR="00B601EB">
        <w:t>1</w:t>
      </w:r>
      <w:r w:rsidR="00A2569D">
        <w:t>1</w:t>
      </w:r>
      <w:r w:rsidR="00B601EB">
        <w:t xml:space="preserve"> đ/c (</w:t>
      </w:r>
      <w:proofErr w:type="gramStart"/>
      <w:r w:rsidRPr="009A206A">
        <w:t>Lan</w:t>
      </w:r>
      <w:proofErr w:type="gramEnd"/>
      <w:r w:rsidRPr="009A206A">
        <w:t xml:space="preserve"> Anh, Thịnh, Phan Hạnh, Tài, Nguyễn Hạnh, Nhung, Len, Vũ Hạnh, Quỳnh, Giản</w:t>
      </w:r>
      <w:r w:rsidR="00A2569D">
        <w:t>, Thắng</w:t>
      </w:r>
      <w:r w:rsidR="00B601EB">
        <w:t>)</w:t>
      </w:r>
    </w:p>
    <w:p w:rsidR="0071565B" w:rsidRPr="009A206A" w:rsidRDefault="00A2569D" w:rsidP="003B1A11">
      <w:pPr>
        <w:spacing w:before="120" w:after="120"/>
        <w:ind w:firstLine="567"/>
      </w:pPr>
      <w:r>
        <w:t xml:space="preserve">   </w:t>
      </w:r>
      <w:r w:rsidR="0071565B" w:rsidRPr="009A206A">
        <w:t xml:space="preserve">XL HTT NV: </w:t>
      </w:r>
      <w:r>
        <w:t xml:space="preserve">6 đ/c </w:t>
      </w:r>
      <w:r w:rsidRPr="00A2569D">
        <w:t>(</w:t>
      </w:r>
      <w:r w:rsidR="0071565B" w:rsidRPr="00A2569D">
        <w:t>Tuyển, Thoa, Bích, Nết, Tùng, Dương</w:t>
      </w:r>
      <w:r w:rsidRPr="00A2569D">
        <w:t>)</w:t>
      </w:r>
    </w:p>
    <w:p w:rsidR="0071565B" w:rsidRPr="009A206A" w:rsidRDefault="00A2569D" w:rsidP="003B1A11">
      <w:pPr>
        <w:spacing w:before="120" w:after="120"/>
        <w:ind w:firstLine="567"/>
        <w:jc w:val="both"/>
      </w:pPr>
      <w:r>
        <w:t xml:space="preserve">   XL: HTNV</w:t>
      </w:r>
      <w:r w:rsidR="0071565B" w:rsidRPr="009A206A">
        <w:t>: 0 đc</w:t>
      </w:r>
    </w:p>
    <w:p w:rsidR="0071565B" w:rsidRPr="009A206A" w:rsidRDefault="00A2569D" w:rsidP="003B1A11">
      <w:pPr>
        <w:spacing w:before="120" w:after="120"/>
        <w:ind w:firstLine="567"/>
        <w:jc w:val="both"/>
      </w:pPr>
      <w:r>
        <w:t xml:space="preserve">+ </w:t>
      </w:r>
      <w:r w:rsidR="0071565B" w:rsidRPr="009A206A">
        <w:t>Đánh giá XL công tác BDTX</w:t>
      </w:r>
    </w:p>
    <w:p w:rsidR="0071565B" w:rsidRPr="009A206A" w:rsidRDefault="0071565B" w:rsidP="003B1A11">
      <w:pPr>
        <w:spacing w:before="120" w:after="120"/>
        <w:ind w:firstLine="567"/>
      </w:pPr>
      <w:r w:rsidRPr="009A206A">
        <w:tab/>
      </w:r>
      <w:r w:rsidR="00A2569D">
        <w:t xml:space="preserve"> XL HTCTBD:</w:t>
      </w:r>
      <w:r w:rsidR="003B1A11">
        <w:t xml:space="preserve"> </w:t>
      </w:r>
      <w:r w:rsidR="00A2569D">
        <w:t xml:space="preserve">15/15 </w:t>
      </w:r>
      <w:r w:rsidRPr="009A206A">
        <w:t>đc</w:t>
      </w:r>
    </w:p>
    <w:p w:rsidR="0071565B" w:rsidRPr="009A206A" w:rsidRDefault="00A2569D" w:rsidP="003B1A11">
      <w:pPr>
        <w:spacing w:before="120" w:after="120"/>
        <w:ind w:firstLine="567"/>
        <w:jc w:val="both"/>
      </w:pPr>
      <w:r>
        <w:t xml:space="preserve">   </w:t>
      </w:r>
      <w:r w:rsidR="0071565B" w:rsidRPr="009A206A">
        <w:t>XL KHTCTBD: 0 đc</w:t>
      </w:r>
    </w:p>
    <w:p w:rsidR="0071565B" w:rsidRPr="009A206A" w:rsidRDefault="00A2569D" w:rsidP="003B1A11">
      <w:pPr>
        <w:spacing w:before="120" w:after="120"/>
        <w:ind w:firstLine="567"/>
        <w:jc w:val="both"/>
      </w:pPr>
      <w:r>
        <w:t xml:space="preserve">+ </w:t>
      </w:r>
      <w:r w:rsidR="003B1A11">
        <w:t xml:space="preserve">Đánh giá chuẩn HT, </w:t>
      </w:r>
      <w:r w:rsidR="0071565B" w:rsidRPr="009A206A">
        <w:t>PHT: 02 đ/c XL Tốt</w:t>
      </w:r>
      <w:r w:rsidR="0071565B" w:rsidRPr="009A206A">
        <w:tab/>
      </w:r>
    </w:p>
    <w:p w:rsidR="0071565B" w:rsidRPr="003B1A11" w:rsidRDefault="0071565B" w:rsidP="003B1A11">
      <w:pPr>
        <w:spacing w:before="120" w:after="120"/>
        <w:ind w:firstLine="567"/>
        <w:jc w:val="both"/>
        <w:rPr>
          <w:i/>
        </w:rPr>
      </w:pPr>
      <w:r w:rsidRPr="003B1A11">
        <w:rPr>
          <w:i/>
        </w:rPr>
        <w:t>- Danh hiệu thi đua học sinh:</w:t>
      </w:r>
    </w:p>
    <w:p w:rsidR="0071565B" w:rsidRPr="009A206A" w:rsidRDefault="0071565B" w:rsidP="003B1A11">
      <w:pPr>
        <w:spacing w:before="120" w:after="120"/>
        <w:ind w:firstLine="567"/>
        <w:jc w:val="both"/>
      </w:pPr>
      <w:r w:rsidRPr="009A206A">
        <w:lastRenderedPageBreak/>
        <w:t>+ Lớp VSCĐ: 10/10 lớp</w:t>
      </w:r>
    </w:p>
    <w:p w:rsidR="0071565B" w:rsidRPr="009A206A" w:rsidRDefault="0071565B" w:rsidP="003B1A11">
      <w:pPr>
        <w:spacing w:before="120" w:after="120"/>
        <w:ind w:firstLine="567"/>
      </w:pPr>
      <w:r w:rsidRPr="009A206A">
        <w:t>+ Lớp Xuất sắc: 10/10 lớp</w:t>
      </w:r>
    </w:p>
    <w:p w:rsidR="0071565B" w:rsidRPr="009A206A" w:rsidRDefault="0071565B" w:rsidP="003B1A11">
      <w:pPr>
        <w:spacing w:before="120" w:after="120"/>
        <w:ind w:firstLine="567"/>
      </w:pPr>
      <w:r w:rsidRPr="009A206A">
        <w:rPr>
          <w:b/>
        </w:rPr>
        <w:t xml:space="preserve">+ </w:t>
      </w:r>
      <w:r w:rsidRPr="009A206A">
        <w:t>Có 1-3 học sinh đạt giải Quốc gia: về Ý tưởng trẻ thơ và Tìm hiểu ATGT.</w:t>
      </w:r>
    </w:p>
    <w:p w:rsidR="0071565B" w:rsidRPr="009A206A" w:rsidRDefault="0071565B" w:rsidP="003B1A11">
      <w:pPr>
        <w:spacing w:before="120" w:after="120"/>
        <w:ind w:firstLine="567"/>
      </w:pPr>
      <w:r w:rsidRPr="009A206A">
        <w:t>+ Học sinh đạt giải trong các Hội thi hay giao lưu do Sở GD-ĐT tổ chức: 3-5 em</w:t>
      </w:r>
    </w:p>
    <w:p w:rsidR="0071565B" w:rsidRPr="009A206A" w:rsidRDefault="0071565B" w:rsidP="003B1A11">
      <w:pPr>
        <w:spacing w:before="120" w:after="120"/>
        <w:ind w:firstLine="567"/>
      </w:pPr>
      <w:r w:rsidRPr="009A206A">
        <w:t>+ Học sinh đạt giải trong các Hội thi hay giao lưu do phòng GD-ĐT tổ chức: 5-7em.</w:t>
      </w:r>
    </w:p>
    <w:p w:rsidR="0071565B" w:rsidRPr="009A206A" w:rsidRDefault="0071565B" w:rsidP="003B1A11">
      <w:pPr>
        <w:spacing w:before="120" w:after="120"/>
        <w:ind w:firstLine="567"/>
      </w:pPr>
      <w:r w:rsidRPr="009A206A">
        <w:t>+ Tham gia Hội thi Olympic tiếng Anh trên mạng cấp huyện và cấp tỉnh và cấp quốc gia: có từ 3-5 HS đạt.</w:t>
      </w:r>
    </w:p>
    <w:p w:rsidR="0052348C" w:rsidRPr="00A11CE2" w:rsidRDefault="00A2569D" w:rsidP="003B1A11">
      <w:pPr>
        <w:spacing w:before="120" w:after="120"/>
      </w:pPr>
      <w:r w:rsidRPr="00A11CE2">
        <w:rPr>
          <w:b/>
        </w:rPr>
        <w:t>V</w:t>
      </w:r>
      <w:r w:rsidR="0052348C" w:rsidRPr="00A11CE2">
        <w:rPr>
          <w:b/>
        </w:rPr>
        <w:t xml:space="preserve">. </w:t>
      </w:r>
      <w:r w:rsidR="00A11CE2" w:rsidRPr="00A11CE2">
        <w:rPr>
          <w:b/>
        </w:rPr>
        <w:t>NHÓM GIẢI PHÁP THỰC HIỆN</w:t>
      </w:r>
    </w:p>
    <w:p w:rsidR="0052348C" w:rsidRPr="00A11CE2" w:rsidRDefault="00A2569D" w:rsidP="003B1A11">
      <w:pPr>
        <w:spacing w:before="120" w:after="120"/>
        <w:ind w:hanging="3"/>
        <w:jc w:val="both"/>
        <w:rPr>
          <w:b/>
        </w:rPr>
      </w:pPr>
      <w:r w:rsidRPr="00A11CE2">
        <w:rPr>
          <w:b/>
        </w:rPr>
        <w:t>1</w:t>
      </w:r>
      <w:r w:rsidR="0052348C" w:rsidRPr="00A11CE2">
        <w:rPr>
          <w:b/>
        </w:rPr>
        <w:t>. Nhóm giải pháp nâng cao chất lượng giáo dục toàn diện trong nhà trường</w:t>
      </w:r>
    </w:p>
    <w:p w:rsidR="0052348C" w:rsidRPr="00A11CE2" w:rsidRDefault="0052348C" w:rsidP="003B1A11">
      <w:pPr>
        <w:spacing w:before="120" w:after="120"/>
        <w:ind w:hanging="3"/>
        <w:jc w:val="both"/>
        <w:rPr>
          <w:b/>
          <w:i/>
        </w:rPr>
      </w:pPr>
      <w:r w:rsidRPr="00A11CE2">
        <w:rPr>
          <w:b/>
          <w:i/>
        </w:rPr>
        <w:t>1.</w:t>
      </w:r>
      <w:r w:rsidR="00A2569D" w:rsidRPr="00A11CE2">
        <w:rPr>
          <w:b/>
          <w:i/>
        </w:rPr>
        <w:t>1.</w:t>
      </w:r>
      <w:r w:rsidRPr="00A11CE2">
        <w:rPr>
          <w:b/>
          <w:i/>
        </w:rPr>
        <w:t xml:space="preserve"> Công tác xây dựng kế hoạch, quy chế, nề nếp chuyên môn </w:t>
      </w:r>
    </w:p>
    <w:p w:rsidR="0052348C" w:rsidRPr="00435FFB" w:rsidRDefault="0052348C" w:rsidP="003B1A11">
      <w:pPr>
        <w:spacing w:before="120" w:after="120"/>
        <w:ind w:firstLine="567"/>
        <w:jc w:val="both"/>
      </w:pPr>
      <w:r w:rsidRPr="00435FFB">
        <w:t xml:space="preserve"> </w:t>
      </w:r>
      <w:r w:rsidR="008C0918">
        <w:t xml:space="preserve">- </w:t>
      </w:r>
      <w:r w:rsidRPr="00435FFB">
        <w:t>Khi nhà trường xây dựng các loại kế hoạch như: Kế hoạch năm học, Kế hoạch giáo dục của nhà trường, Kế hoạch dạy học các môn học. Nhà trường dựa vào các văn bản chỉ đạo, hướng dẫn của Bộ GD&amp;ĐT, Sở GD&amp;ĐT và Phòng GD&amp;ĐT, bám sát vào yêu cầu nhiệm vụ năm học, thích ứng với tình hình phòng chống dịch Covid-19 hiện nay; Khi xây dựng quy chế làm việc, phân công chuyên môn, quy chế chi tiêu nội bộ, quy chế thi đua, khen thưởng,… nhà trường đã đưa ra các bản dự thả</w:t>
      </w:r>
      <w:r w:rsidR="003B1A11">
        <w:t>o sau đó cho các đầu việc, các đ</w:t>
      </w:r>
      <w:r w:rsidRPr="00435FFB">
        <w:t>/c trong ban thi đua nhà trường đọc và tham gia, bổ sung vào các bản dự thảo đó, sau đó đưa ra xin ý kiến tham gia của tất cả các thành viên trong nhà trường và sau khi các thành viên trong nhà trường cho các ý kiến tham gia bổ sung xong nhà trường mới chuyển thành bản chính thức đê mọi thành viên thực hiện trong năm học.</w:t>
      </w:r>
    </w:p>
    <w:p w:rsidR="0052348C" w:rsidRPr="00435FFB" w:rsidRDefault="0052348C" w:rsidP="003B1A11">
      <w:pPr>
        <w:spacing w:before="120" w:after="120"/>
        <w:ind w:firstLine="567"/>
        <w:jc w:val="both"/>
      </w:pPr>
      <w:r w:rsidRPr="00435FFB">
        <w:t xml:space="preserve"> </w:t>
      </w:r>
      <w:r w:rsidR="008C0918">
        <w:t xml:space="preserve">- </w:t>
      </w:r>
      <w:r w:rsidRPr="00435FFB">
        <w:t>Tổ chức triển khai thực hiện nghiêm túc kế hoạch và các quy chế, nề nếp chuyên môn đã đề ra.</w:t>
      </w:r>
    </w:p>
    <w:p w:rsidR="0052348C" w:rsidRPr="00435FFB" w:rsidRDefault="008C0918" w:rsidP="003B1A11">
      <w:pPr>
        <w:spacing w:before="120" w:after="120"/>
        <w:ind w:firstLine="567"/>
        <w:jc w:val="both"/>
      </w:pPr>
      <w:r>
        <w:t xml:space="preserve">- </w:t>
      </w:r>
      <w:r w:rsidR="0052348C" w:rsidRPr="00435FFB">
        <w:t xml:space="preserve">Thực hiện đầy đủ các quy định về hồ sơ sổ sách, nề nếp chuyên môn </w:t>
      </w:r>
      <w:proofErr w:type="gramStart"/>
      <w:r w:rsidR="0052348C" w:rsidRPr="00435FFB">
        <w:t>theo</w:t>
      </w:r>
      <w:proofErr w:type="gramEnd"/>
      <w:r w:rsidR="0052348C" w:rsidRPr="00435FFB">
        <w:t xml:space="preserve"> các văn bản chỉ đạo, hướng dẫn của Bộ GDĐT, Sở GDĐT Hải Dương, giảm áp lực về hồ sơ, sổ sách, dành nhiều thời gian cho giáo viên quan tâm đến học sinh và đổi mới phương pháp dạy học. </w:t>
      </w:r>
    </w:p>
    <w:p w:rsidR="0052348C" w:rsidRPr="00A11CE2" w:rsidRDefault="00A2569D" w:rsidP="003B1A11">
      <w:pPr>
        <w:spacing w:before="120" w:after="120"/>
        <w:ind w:hanging="3"/>
        <w:jc w:val="both"/>
        <w:rPr>
          <w:b/>
          <w:i/>
        </w:rPr>
      </w:pPr>
      <w:r w:rsidRPr="00A11CE2">
        <w:rPr>
          <w:b/>
          <w:i/>
        </w:rPr>
        <w:t>1.</w:t>
      </w:r>
      <w:r w:rsidR="0052348C" w:rsidRPr="00A11CE2">
        <w:rPr>
          <w:b/>
          <w:i/>
        </w:rPr>
        <w:t>2. Công tác chỉ đạo dạy học, các hoạt động giáo dục và đánh giá học sinh</w:t>
      </w:r>
    </w:p>
    <w:p w:rsidR="0052348C" w:rsidRPr="008C0918" w:rsidRDefault="008C0918" w:rsidP="003B1A11">
      <w:pPr>
        <w:spacing w:before="120" w:after="120"/>
        <w:ind w:firstLine="567"/>
        <w:jc w:val="both"/>
      </w:pPr>
      <w:r w:rsidRPr="008C0918">
        <w:t xml:space="preserve">- </w:t>
      </w:r>
      <w:r w:rsidR="0052348C" w:rsidRPr="008C0918">
        <w:t xml:space="preserve">Thực hiện có hiệu quả việc dạy học 2 buổi/ngày, lựa chọn nội dung, hình thức dạy học và các hoạt động giáo dục phù hợp. Kinh phí, quy trình thực hiện và hồ sơ dạy học 2 buổi/ngày thực hiện </w:t>
      </w:r>
      <w:proofErr w:type="gramStart"/>
      <w:r w:rsidR="0052348C" w:rsidRPr="008C0918">
        <w:t>theo</w:t>
      </w:r>
      <w:proofErr w:type="gramEnd"/>
      <w:r w:rsidR="0052348C" w:rsidRPr="008C0918">
        <w:t xml:space="preserve"> các văn bản chỉ đạo, hướng dẫn của Sở GD&amp;ĐT Hải Dương tại công văn 538/SGDĐT- KHTC ngày 16/5/2017.</w:t>
      </w:r>
    </w:p>
    <w:p w:rsidR="00B83187" w:rsidRPr="008C0918" w:rsidRDefault="00B83187" w:rsidP="003B1A11">
      <w:pPr>
        <w:spacing w:before="120" w:after="120"/>
        <w:ind w:firstLine="567"/>
        <w:jc w:val="both"/>
        <w:rPr>
          <w:szCs w:val="28"/>
        </w:rPr>
      </w:pPr>
      <w:r w:rsidRPr="008C0918">
        <w:rPr>
          <w:szCs w:val="28"/>
        </w:rPr>
        <w:t xml:space="preserve">- Đối </w:t>
      </w:r>
      <w:r w:rsidR="003B1A11">
        <w:rPr>
          <w:szCs w:val="28"/>
        </w:rPr>
        <w:t>với lớp 1</w:t>
      </w:r>
      <w:proofErr w:type="gramStart"/>
      <w:r w:rsidR="003B1A11">
        <w:rPr>
          <w:szCs w:val="28"/>
        </w:rPr>
        <w:t>,2,</w:t>
      </w:r>
      <w:r w:rsidRPr="008C0918">
        <w:rPr>
          <w:szCs w:val="28"/>
        </w:rPr>
        <w:t>3</w:t>
      </w:r>
      <w:proofErr w:type="gramEnd"/>
      <w:r w:rsidRPr="008C0918">
        <w:rPr>
          <w:szCs w:val="28"/>
        </w:rPr>
        <w:t>: Thực hiện Chương trình GDPT 2018. Xây dựng kế hoạch giáo dục cụ thể của lớp 1</w:t>
      </w:r>
      <w:proofErr w:type="gramStart"/>
      <w:r w:rsidRPr="008C0918">
        <w:rPr>
          <w:szCs w:val="28"/>
        </w:rPr>
        <w:t>,2,3</w:t>
      </w:r>
      <w:proofErr w:type="gramEnd"/>
      <w:r w:rsidRPr="008C0918">
        <w:rPr>
          <w:szCs w:val="28"/>
        </w:rPr>
        <w:t xml:space="preserve"> trên cơ sở bộ sách giáo khoa do UBND tỉnh phê duyệt cho năm học 2022-2023. Cập nhật đúng định hướng phương pháp giáo dục của Chương trình GDPT 2018 và chuẩn bị chu đáo cho việc thực hiện Chương trình GDPT 2018 đối với lớp 4 năm học sau. </w:t>
      </w:r>
    </w:p>
    <w:p w:rsidR="00B83187" w:rsidRPr="008C0918" w:rsidRDefault="003B1A11" w:rsidP="003B1A11">
      <w:pPr>
        <w:spacing w:before="120" w:after="120"/>
        <w:ind w:firstLine="567"/>
        <w:jc w:val="both"/>
        <w:rPr>
          <w:szCs w:val="28"/>
        </w:rPr>
      </w:pPr>
      <w:r>
        <w:rPr>
          <w:szCs w:val="28"/>
        </w:rPr>
        <w:t xml:space="preserve"> - Đối với lớp 4</w:t>
      </w:r>
      <w:proofErr w:type="gramStart"/>
      <w:r>
        <w:rPr>
          <w:szCs w:val="28"/>
        </w:rPr>
        <w:t>,5</w:t>
      </w:r>
      <w:proofErr w:type="gramEnd"/>
      <w:r>
        <w:rPr>
          <w:szCs w:val="28"/>
        </w:rPr>
        <w:t xml:space="preserve">: </w:t>
      </w:r>
      <w:r w:rsidR="00B83187" w:rsidRPr="008C0918">
        <w:rPr>
          <w:szCs w:val="28"/>
        </w:rPr>
        <w:t>Thực hiện chương trình giáo dục phổ thông theo QĐ 16</w:t>
      </w:r>
      <w:r w:rsidR="00B83187" w:rsidRPr="008C0918">
        <w:rPr>
          <w:i/>
          <w:iCs/>
          <w:szCs w:val="28"/>
        </w:rPr>
        <w:t>/2</w:t>
      </w:r>
      <w:r w:rsidR="00B83187" w:rsidRPr="008C0918">
        <w:rPr>
          <w:szCs w:val="28"/>
        </w:rPr>
        <w:t>006/QĐ-BGDĐT ngày 05</w:t>
      </w:r>
      <w:r w:rsidR="00B83187" w:rsidRPr="008C0918">
        <w:rPr>
          <w:i/>
          <w:iCs/>
          <w:szCs w:val="28"/>
        </w:rPr>
        <w:t>/</w:t>
      </w:r>
      <w:r w:rsidR="00B83187" w:rsidRPr="008C0918">
        <w:rPr>
          <w:szCs w:val="28"/>
        </w:rPr>
        <w:t xml:space="preserve">05/2006. Xây dựng kế hoạch giáo dục đầy đủ, rõ ràng. </w:t>
      </w:r>
      <w:proofErr w:type="gramStart"/>
      <w:r w:rsidR="00B83187" w:rsidRPr="008C0918">
        <w:rPr>
          <w:szCs w:val="28"/>
        </w:rPr>
        <w:lastRenderedPageBreak/>
        <w:t>Trong kế hoạch quan tâm đặc biệt đến các hoạt động thực hành, vận dụng kiến thức đã học vào thực tiễn, các nội dung tích hợp.</w:t>
      </w:r>
      <w:proofErr w:type="gramEnd"/>
    </w:p>
    <w:p w:rsidR="00B83187" w:rsidRPr="008C0918" w:rsidRDefault="00B83187" w:rsidP="003B1A11">
      <w:pPr>
        <w:spacing w:before="120" w:after="120"/>
        <w:ind w:firstLine="567"/>
        <w:jc w:val="both"/>
        <w:rPr>
          <w:szCs w:val="28"/>
        </w:rPr>
      </w:pPr>
      <w:r w:rsidRPr="008C0918">
        <w:rPr>
          <w:szCs w:val="28"/>
        </w:rPr>
        <w:t>- Tổ chức dạy học cho học sinh lớp 5 để học sinh được chuẩn bị học lớp 6 theo Chương trình GDPT 2018 theo hướng dẫn tại Công văn số 3799/BGDĐT GDTH ngày 01/9/2021 về việc thực hiện kế hoạch giáo dục đối với lớp 5 đáp ứng yêu cầu Chương trình GDPT 2018. </w:t>
      </w:r>
    </w:p>
    <w:p w:rsidR="0052348C" w:rsidRPr="008C0918" w:rsidRDefault="008C0918" w:rsidP="003B1A11">
      <w:pPr>
        <w:spacing w:before="120" w:after="120"/>
        <w:ind w:firstLine="567"/>
        <w:jc w:val="both"/>
      </w:pPr>
      <w:r w:rsidRPr="008C0918">
        <w:t xml:space="preserve">- </w:t>
      </w:r>
      <w:r w:rsidR="003B1A11">
        <w:t xml:space="preserve">Tiếp tục </w:t>
      </w:r>
      <w:r w:rsidR="0052348C" w:rsidRPr="008C0918">
        <w:t xml:space="preserve">tổ chức lớp bán trú cho học sinh với nội dung, hình thức phù hợp điều kiện thực tế, trên cơ sở thống nhất, tự nguyện của cha mẹ học sinh và thực hiện nghiêm các quy định về tổ chức bán trú theo sự chỉ đạo, hướng dẫn của cơ quan quản lý cấp trên, đáp ứng yêu cầu phòng chống dịch bệnh Covid-19. Tích cực làm tốt công tác tuyên truyền, phối hợp với cha mẹ học sinh tổ chức cho HS ăn bán trú tại trường </w:t>
      </w:r>
      <w:proofErr w:type="gramStart"/>
      <w:r w:rsidR="0052348C" w:rsidRPr="008C0918">
        <w:t>theo</w:t>
      </w:r>
      <w:proofErr w:type="gramEnd"/>
      <w:r w:rsidR="0052348C" w:rsidRPr="008C0918">
        <w:t xml:space="preserve"> tinh thần đăng ký tự nguyện của PHHS.</w:t>
      </w:r>
    </w:p>
    <w:p w:rsidR="0052348C" w:rsidRPr="008C0918" w:rsidRDefault="008C0918" w:rsidP="003B1A11">
      <w:pPr>
        <w:spacing w:before="120" w:after="120"/>
        <w:ind w:firstLine="567"/>
        <w:jc w:val="both"/>
      </w:pPr>
      <w:r w:rsidRPr="008C0918">
        <w:t xml:space="preserve">- </w:t>
      </w:r>
      <w:r w:rsidR="0052348C" w:rsidRPr="008C0918">
        <w:t>Tích cực dự giờ, thăm lớp, kịp thời tháo gỡ khó khăn, vướng mắc của giáo viên trong việc thực hiện: đổi mới phương pháp, hình thức tổ chức dạy học, giáo dục theo định hướng phát triển phẩm chất, năng lực học sinh; việc thực hiện tích hợp dạy học và các nội dung giáo dục (như bảo vệ môi trường, bảo vệ tài nguyên, môi trường biển, hải đảo, sử dụng năng lượng tiết kiệm, hiệu quả, quyền và bổn phận của trẻ em, bình đẳng giới, an toàn giao thông, phòng chống tai nạn thương tích, phòng chống HIV/AIDS, giáo dục đạo đức, kỹ năng sống, các quy tắc ứng xử văn hóa ...) vào các môn học và hoạt động giáo dục trong nhà trường,…</w:t>
      </w:r>
    </w:p>
    <w:p w:rsidR="00B83187" w:rsidRPr="008C0918" w:rsidRDefault="008C0918" w:rsidP="003B1A11">
      <w:pPr>
        <w:spacing w:before="120" w:after="120"/>
        <w:ind w:firstLine="567"/>
        <w:jc w:val="both"/>
        <w:rPr>
          <w:szCs w:val="28"/>
        </w:rPr>
      </w:pPr>
      <w:r w:rsidRPr="008C0918">
        <w:rPr>
          <w:szCs w:val="28"/>
        </w:rPr>
        <w:t xml:space="preserve">- </w:t>
      </w:r>
      <w:r w:rsidR="00B83187" w:rsidRPr="008C0918">
        <w:rPr>
          <w:szCs w:val="28"/>
        </w:rPr>
        <w:t xml:space="preserve">Tiếp tục duy trì việc tổ chức sinh hoạt chuyên môn theo cụm trường, nội dung tập trung vào đổi mới nội dung và hình thức dạy học buổi 2, chấm dứt tình trạng dạy văn mẫu đối với tất cả các lớp từ khối 2 - khối 5, dạy học theo định hướng phát huy năng lực, phẩm chất của học sinh, dạy học trải nghiệm, sử dụng sơ đồ tư duy, ứng dụng giáo dục STEM và một số nội dung về thực hiện chương trình GDPT 2018 đối với lớp 1,2,3. Tổ chức có hiệu quả Hội thi giáo viên dạy giỏi </w:t>
      </w:r>
      <w:proofErr w:type="gramStart"/>
      <w:r w:rsidR="00B83187" w:rsidRPr="008C0918">
        <w:rPr>
          <w:szCs w:val="28"/>
        </w:rPr>
        <w:t>theo</w:t>
      </w:r>
      <w:proofErr w:type="gramEnd"/>
      <w:r w:rsidR="00B83187" w:rsidRPr="008C0918">
        <w:rPr>
          <w:szCs w:val="28"/>
        </w:rPr>
        <w:t xml:space="preserve"> kế hoạch của Sở GDĐT và Phòng GDĐT đề ra.</w:t>
      </w:r>
    </w:p>
    <w:p w:rsidR="00B83187" w:rsidRPr="008C0918" w:rsidRDefault="008C0918" w:rsidP="003B1A11">
      <w:pPr>
        <w:spacing w:before="120" w:after="120"/>
        <w:ind w:firstLine="567"/>
        <w:jc w:val="both"/>
        <w:rPr>
          <w:szCs w:val="28"/>
        </w:rPr>
      </w:pPr>
      <w:r w:rsidRPr="008C0918">
        <w:rPr>
          <w:szCs w:val="28"/>
        </w:rPr>
        <w:t xml:space="preserve">- </w:t>
      </w:r>
      <w:r w:rsidR="00B83187" w:rsidRPr="008C0918">
        <w:rPr>
          <w:szCs w:val="28"/>
        </w:rPr>
        <w:t>Tích cực hưởng ứng tham gia các cuộc thi, giao lưu sân chơi trí tuệ như: Giao lưu câu lạc bộ Toán tuổi thơ khối lớp 5, Giao lưu An toàn giao thông cho nụ cười trẻ thơ, vẽ tranh “Chiếc ô tô mơ ước”, Giao lưu nghệ thuật quốc tế thanh thiếu niên Suwon (Hàn Quốc), Trạng nguyên Tiếng Việt, IOE, VioEdu, Giải toán qua thư... theo các văn bản hướng dẫn, chỉ đạo của Sở GDĐT trên tinh thần tự nguyện của học sinh và không thành lập đôi tuyển, giáo viên bồi dưỡng học sinh ngay tại lớp.</w:t>
      </w:r>
    </w:p>
    <w:p w:rsidR="00B83187" w:rsidRPr="008C0918" w:rsidRDefault="008C0918" w:rsidP="003B1A11">
      <w:pPr>
        <w:spacing w:before="120" w:after="120"/>
        <w:ind w:firstLine="567"/>
        <w:jc w:val="both"/>
        <w:rPr>
          <w:szCs w:val="28"/>
        </w:rPr>
      </w:pPr>
      <w:r w:rsidRPr="008C0918">
        <w:rPr>
          <w:szCs w:val="28"/>
        </w:rPr>
        <w:t xml:space="preserve">- </w:t>
      </w:r>
      <w:r w:rsidR="00B83187" w:rsidRPr="008C0918">
        <w:rPr>
          <w:szCs w:val="28"/>
        </w:rPr>
        <w:t>Thực hiện đầy đủ, nghiêm túc nhiệm vụ giáo dục thể chất và y tế trường học năm học 20</w:t>
      </w:r>
      <w:r w:rsidR="00B83187" w:rsidRPr="008C0918">
        <w:rPr>
          <w:i/>
          <w:iCs/>
          <w:szCs w:val="28"/>
        </w:rPr>
        <w:t>22</w:t>
      </w:r>
      <w:r w:rsidR="00B83187" w:rsidRPr="008C0918">
        <w:rPr>
          <w:szCs w:val="28"/>
        </w:rPr>
        <w:t>-2003 của Sở GDĐT và văn bản chỉ đạo của Phòng GDĐT; xây dựng kế hoạch, tổ chức có hiệu quả các hoạt động giáo dục trải nghiệm cho học sinh như trải nghiệm ngay tại “Vườn thuốc nam”, học tập và trải nghiệm truyền thống, văn hóa của địa phương, tìm hiểu về đình cổ Thạch Lỗi, trải nghiệm tại lăng Bác khi được cấp trên phê duyệt.</w:t>
      </w:r>
    </w:p>
    <w:p w:rsidR="00B83187" w:rsidRPr="008C0918" w:rsidRDefault="008C0918" w:rsidP="003B1A11">
      <w:pPr>
        <w:spacing w:before="120" w:after="120"/>
        <w:ind w:firstLine="567"/>
        <w:jc w:val="both"/>
        <w:rPr>
          <w:szCs w:val="28"/>
        </w:rPr>
      </w:pPr>
      <w:r w:rsidRPr="008C0918">
        <w:rPr>
          <w:szCs w:val="28"/>
        </w:rPr>
        <w:t xml:space="preserve">- </w:t>
      </w:r>
      <w:r w:rsidR="00B83187" w:rsidRPr="008C0918">
        <w:rPr>
          <w:szCs w:val="28"/>
        </w:rPr>
        <w:t xml:space="preserve">Kiểm tra, đánh giá kết quả học tập và rèn luyện của học sinh nghiêm túc, đúng quy định Thông tư số </w:t>
      </w:r>
      <w:r w:rsidR="00B83187" w:rsidRPr="008C0918">
        <w:rPr>
          <w:i/>
          <w:iCs/>
          <w:szCs w:val="28"/>
        </w:rPr>
        <w:t>2</w:t>
      </w:r>
      <w:r w:rsidR="00B83187" w:rsidRPr="008C0918">
        <w:rPr>
          <w:szCs w:val="28"/>
        </w:rPr>
        <w:t xml:space="preserve">2/2016/TT-BGDĐT đối với lớp 4,5 và Thông tư </w:t>
      </w:r>
      <w:r w:rsidR="00B83187" w:rsidRPr="008C0918">
        <w:rPr>
          <w:i/>
          <w:iCs/>
          <w:szCs w:val="28"/>
        </w:rPr>
        <w:t>27/200</w:t>
      </w:r>
      <w:r w:rsidR="00B83187" w:rsidRPr="008C0918">
        <w:rPr>
          <w:szCs w:val="28"/>
        </w:rPr>
        <w:t>0/TT-BGD&amp;ĐT đối với lớp 1,2,3. </w:t>
      </w:r>
    </w:p>
    <w:p w:rsidR="00B83187" w:rsidRPr="008C0918" w:rsidRDefault="008C0918" w:rsidP="003B1A11">
      <w:pPr>
        <w:spacing w:before="120" w:after="120"/>
        <w:ind w:firstLine="567"/>
        <w:jc w:val="both"/>
        <w:rPr>
          <w:szCs w:val="28"/>
        </w:rPr>
      </w:pPr>
      <w:r w:rsidRPr="008C0918">
        <w:rPr>
          <w:szCs w:val="28"/>
        </w:rPr>
        <w:lastRenderedPageBreak/>
        <w:t xml:space="preserve">- </w:t>
      </w:r>
      <w:r w:rsidR="00B83187" w:rsidRPr="008C0918">
        <w:rPr>
          <w:szCs w:val="28"/>
        </w:rPr>
        <w:t>Đẩy mạnh ứng dụng công nghệ thông tin, phần mềm quản lý kết quả giáo dục và học tập của học sinh như</w:t>
      </w:r>
      <w:r w:rsidR="00496B6C" w:rsidRPr="008C0918">
        <w:rPr>
          <w:szCs w:val="28"/>
        </w:rPr>
        <w:t xml:space="preserve">: </w:t>
      </w:r>
      <w:r w:rsidR="00496B6C" w:rsidRPr="008C0918">
        <w:rPr>
          <w:i/>
          <w:iCs/>
          <w:szCs w:val="28"/>
        </w:rPr>
        <w:t xml:space="preserve">sử dụng số điểm điện tử; học bạ điện tử, sử dụng cơ sở dữ liệu ngành giáo dục, phần mềm PCGD, </w:t>
      </w:r>
      <w:r w:rsidR="00496B6C" w:rsidRPr="008C0918">
        <w:rPr>
          <w:szCs w:val="28"/>
        </w:rPr>
        <w:t>X</w:t>
      </w:r>
      <w:r w:rsidR="00496B6C" w:rsidRPr="008C0918">
        <w:rPr>
          <w:i/>
          <w:iCs/>
          <w:szCs w:val="28"/>
        </w:rPr>
        <w:t xml:space="preserve">MC, công tác thi đua khen thưởng, báo cáo, thống kê số liệu chất lượng... </w:t>
      </w:r>
      <w:r w:rsidR="00B83187" w:rsidRPr="008C0918">
        <w:rPr>
          <w:szCs w:val="28"/>
        </w:rPr>
        <w:t>Thực hiện bàn giao kết quả giáo dục cuối năm học một cách nghiêm túc, phù hợp với từng nhóm đối tượng, kiên quyết không để học sinh “ngồi nhầm lớp”; thực hiện đánh giá, khen thưởng học sinh đảm </w:t>
      </w:r>
      <w:r w:rsidR="00496B6C" w:rsidRPr="008C0918">
        <w:rPr>
          <w:szCs w:val="28"/>
        </w:rPr>
        <w:t>bảo thực chất, đúng quy định.</w:t>
      </w:r>
    </w:p>
    <w:p w:rsidR="00496B6C" w:rsidRPr="00A11CE2" w:rsidRDefault="00A2569D" w:rsidP="003B1A11">
      <w:pPr>
        <w:spacing w:before="120" w:after="120"/>
        <w:jc w:val="both"/>
        <w:rPr>
          <w:b/>
          <w:i/>
          <w:szCs w:val="28"/>
        </w:rPr>
      </w:pPr>
      <w:r w:rsidRPr="00A11CE2">
        <w:rPr>
          <w:b/>
          <w:bCs/>
          <w:i/>
          <w:szCs w:val="28"/>
        </w:rPr>
        <w:t>1.</w:t>
      </w:r>
      <w:r w:rsidR="00496B6C" w:rsidRPr="00A11CE2">
        <w:rPr>
          <w:b/>
          <w:bCs/>
          <w:i/>
          <w:szCs w:val="28"/>
        </w:rPr>
        <w:t>3. X</w:t>
      </w:r>
      <w:r w:rsidR="00496B6C" w:rsidRPr="00A11CE2">
        <w:rPr>
          <w:b/>
          <w:bCs/>
          <w:i/>
          <w:iCs/>
          <w:szCs w:val="28"/>
        </w:rPr>
        <w:t>ây dựng môi trường giáo dục </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Duy trì việc tổ chức cho học sinh thực hiện có nề nếp hoạt động lao động dọn vệ sinh trường lớp, nhằm hình thành ở các em những phẩm chất của người lao động: yêu lao động, quí trọng người lao động, giúp các em có được kỹ năng lao động phục vụ cho sinh hoạt và chuẩn bị cho học sinh các kỹ năng lao động cần thiết trong tương lai. </w:t>
      </w:r>
    </w:p>
    <w:p w:rsidR="00496B6C" w:rsidRPr="008C0918" w:rsidRDefault="00496B6C" w:rsidP="003B1A11">
      <w:pPr>
        <w:spacing w:before="120" w:after="120"/>
        <w:ind w:firstLine="567"/>
        <w:jc w:val="both"/>
        <w:rPr>
          <w:szCs w:val="28"/>
        </w:rPr>
      </w:pPr>
      <w:r w:rsidRPr="008C0918">
        <w:rPr>
          <w:szCs w:val="28"/>
        </w:rPr>
        <w:t xml:space="preserve"> </w:t>
      </w:r>
      <w:r w:rsidR="008C0918" w:rsidRPr="008C0918">
        <w:rPr>
          <w:szCs w:val="28"/>
        </w:rPr>
        <w:t xml:space="preserve">- </w:t>
      </w:r>
      <w:r w:rsidRPr="008C0918">
        <w:rPr>
          <w:szCs w:val="28"/>
        </w:rPr>
        <w:t xml:space="preserve">Thường xuyên phối kết hợp với cha mẹ học sinh thông qua gặp gỡ trực tiếp, qua điện thoại, tin nhắn, zalo,... qua các cuộc họp phụ huynh học sinh để trao đổi thông tin, thống nhất các biện pháp giáo dục học sinh. </w:t>
      </w:r>
    </w:p>
    <w:p w:rsidR="00496B6C" w:rsidRPr="00A11CE2" w:rsidRDefault="00A2569D" w:rsidP="003B1A11">
      <w:pPr>
        <w:spacing w:before="120" w:after="120"/>
        <w:jc w:val="both"/>
        <w:rPr>
          <w:b/>
          <w:bCs/>
          <w:szCs w:val="28"/>
        </w:rPr>
      </w:pPr>
      <w:r w:rsidRPr="00A11CE2">
        <w:rPr>
          <w:b/>
          <w:bCs/>
          <w:szCs w:val="28"/>
        </w:rPr>
        <w:t>2</w:t>
      </w:r>
      <w:r w:rsidR="00496B6C" w:rsidRPr="00A11CE2">
        <w:rPr>
          <w:b/>
          <w:bCs/>
          <w:szCs w:val="28"/>
        </w:rPr>
        <w:t xml:space="preserve">. Nhóm giải pháp về xây dựng đội </w:t>
      </w:r>
      <w:proofErr w:type="gramStart"/>
      <w:r w:rsidR="00496B6C" w:rsidRPr="00A11CE2">
        <w:rPr>
          <w:b/>
          <w:bCs/>
          <w:szCs w:val="28"/>
        </w:rPr>
        <w:t>ngũ</w:t>
      </w:r>
      <w:proofErr w:type="gramEnd"/>
      <w:r w:rsidR="00496B6C" w:rsidRPr="00A11CE2">
        <w:rPr>
          <w:b/>
          <w:bCs/>
          <w:szCs w:val="28"/>
        </w:rPr>
        <w:t xml:space="preserve"> nhà giáo và CBQL </w:t>
      </w:r>
    </w:p>
    <w:p w:rsidR="00496B6C" w:rsidRPr="00A11CE2" w:rsidRDefault="00A2569D" w:rsidP="003B1A11">
      <w:pPr>
        <w:spacing w:before="120" w:after="120"/>
        <w:jc w:val="both"/>
        <w:rPr>
          <w:b/>
          <w:i/>
          <w:szCs w:val="28"/>
        </w:rPr>
      </w:pPr>
      <w:r w:rsidRPr="00A11CE2">
        <w:rPr>
          <w:b/>
          <w:bCs/>
          <w:i/>
          <w:iCs/>
          <w:szCs w:val="28"/>
        </w:rPr>
        <w:t>2.</w:t>
      </w:r>
      <w:r w:rsidR="00496B6C" w:rsidRPr="00A11CE2">
        <w:rPr>
          <w:b/>
          <w:bCs/>
          <w:i/>
          <w:iCs/>
          <w:szCs w:val="28"/>
        </w:rPr>
        <w:t>1. Về tư tưởng, chính trị </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 xml:space="preserve">Thường xuyên quan tâm đến công tác bồi dưỡng tư tưởng, chính trị, đạo đức nghề nghiệp cho đội </w:t>
      </w:r>
      <w:proofErr w:type="gramStart"/>
      <w:r w:rsidR="00496B6C" w:rsidRPr="008C0918">
        <w:rPr>
          <w:szCs w:val="28"/>
        </w:rPr>
        <w:t>ngũ</w:t>
      </w:r>
      <w:proofErr w:type="gramEnd"/>
      <w:r w:rsidR="00496B6C" w:rsidRPr="008C0918">
        <w:rPr>
          <w:szCs w:val="28"/>
        </w:rPr>
        <w:t xml:space="preserve"> nhà giáo và CBQLGD. Đẩy mạnh hơn nữa việc học tập và làm </w:t>
      </w:r>
      <w:proofErr w:type="gramStart"/>
      <w:r w:rsidR="00496B6C" w:rsidRPr="008C0918">
        <w:rPr>
          <w:szCs w:val="28"/>
        </w:rPr>
        <w:t>theo</w:t>
      </w:r>
      <w:proofErr w:type="gramEnd"/>
      <w:r w:rsidR="00496B6C" w:rsidRPr="008C0918">
        <w:rPr>
          <w:szCs w:val="28"/>
        </w:rPr>
        <w:t xml:space="preserve"> tư tưởng, đạo đức, phong cách Hồ Chí Minh. Tiếp tục có những giải pháp quan tâm, chỉ đạo xây dựng và nhân điển hình những tấm gương nhà giáo “Sáng về đạo đức, sâu về chuyên môn, sắc về nghiệp vụ”, “Đổi mới sáng tạo trong dạy và học” góp phần nâng cao chất lượng toàn diện đội ngũ giáo viên để mỗi thày cô giáo thực sự là tấm gương đạo đức tự học và sáng tạo cho học sinh noi theo. </w:t>
      </w:r>
    </w:p>
    <w:p w:rsidR="00496B6C" w:rsidRPr="00A11CE2" w:rsidRDefault="00A2569D" w:rsidP="003B1A11">
      <w:pPr>
        <w:spacing w:before="120" w:after="120"/>
        <w:jc w:val="both"/>
        <w:rPr>
          <w:b/>
          <w:bCs/>
          <w:i/>
          <w:iCs/>
          <w:szCs w:val="28"/>
        </w:rPr>
      </w:pPr>
      <w:r w:rsidRPr="00A11CE2">
        <w:rPr>
          <w:b/>
          <w:i/>
          <w:iCs/>
          <w:szCs w:val="28"/>
        </w:rPr>
        <w:t>2.</w:t>
      </w:r>
      <w:r w:rsidR="00496B6C" w:rsidRPr="00A11CE2">
        <w:rPr>
          <w:b/>
          <w:i/>
          <w:iCs/>
          <w:szCs w:val="28"/>
        </w:rPr>
        <w:t xml:space="preserve">2. Về </w:t>
      </w:r>
      <w:r w:rsidR="00496B6C" w:rsidRPr="00A11CE2">
        <w:rPr>
          <w:b/>
          <w:bCs/>
          <w:i/>
          <w:iCs/>
          <w:szCs w:val="28"/>
        </w:rPr>
        <w:t xml:space="preserve">xây dựng đội </w:t>
      </w:r>
      <w:proofErr w:type="gramStart"/>
      <w:r w:rsidR="00496B6C" w:rsidRPr="00A11CE2">
        <w:rPr>
          <w:b/>
          <w:bCs/>
          <w:i/>
          <w:iCs/>
          <w:szCs w:val="28"/>
        </w:rPr>
        <w:t>ngũ</w:t>
      </w:r>
      <w:proofErr w:type="gramEnd"/>
    </w:p>
    <w:p w:rsidR="00496B6C" w:rsidRPr="00854C73" w:rsidRDefault="00496B6C" w:rsidP="003B1A11">
      <w:pPr>
        <w:spacing w:before="120" w:after="120"/>
        <w:ind w:firstLine="567"/>
        <w:jc w:val="both"/>
        <w:rPr>
          <w:szCs w:val="28"/>
        </w:rPr>
      </w:pPr>
      <w:r w:rsidRPr="00854C73">
        <w:rPr>
          <w:b/>
          <w:bCs/>
          <w:i/>
          <w:iCs/>
          <w:szCs w:val="28"/>
        </w:rPr>
        <w:t xml:space="preserve"> </w:t>
      </w:r>
      <w:r w:rsidR="008C0918">
        <w:rPr>
          <w:b/>
          <w:bCs/>
          <w:i/>
          <w:iCs/>
          <w:szCs w:val="28"/>
        </w:rPr>
        <w:t xml:space="preserve">- </w:t>
      </w:r>
      <w:r w:rsidRPr="00854C73">
        <w:rPr>
          <w:szCs w:val="28"/>
        </w:rPr>
        <w:t>Thực hiện nghiêm túc kế hoạch tuyển dụng giáo viên và nhân viên các cơ sở giáo dục công lập ngành GDĐT năm 20</w:t>
      </w:r>
      <w:r w:rsidRPr="00854C73">
        <w:rPr>
          <w:i/>
          <w:iCs/>
          <w:szCs w:val="28"/>
        </w:rPr>
        <w:t>2</w:t>
      </w:r>
      <w:r w:rsidRPr="00854C73">
        <w:rPr>
          <w:szCs w:val="28"/>
        </w:rPr>
        <w:t>2</w:t>
      </w:r>
      <w:r w:rsidR="003972C5">
        <w:rPr>
          <w:szCs w:val="28"/>
        </w:rPr>
        <w:t xml:space="preserve"> của</w:t>
      </w:r>
      <w:r>
        <w:rPr>
          <w:szCs w:val="28"/>
        </w:rPr>
        <w:t xml:space="preserve"> UBND huyện Cẩm Giàng</w:t>
      </w:r>
      <w:r w:rsidRPr="00854C73">
        <w:rPr>
          <w:szCs w:val="28"/>
        </w:rPr>
        <w:t>.</w:t>
      </w:r>
      <w:r>
        <w:rPr>
          <w:szCs w:val="28"/>
        </w:rPr>
        <w:t xml:space="preserve"> </w:t>
      </w:r>
      <w:proofErr w:type="gramStart"/>
      <w:r>
        <w:rPr>
          <w:szCs w:val="28"/>
        </w:rPr>
        <w:t>Trước mắt hợp đồng với giáo viên dạy tiếng Anh, tin học khi chưa tuyển dụng được.</w:t>
      </w:r>
      <w:proofErr w:type="gramEnd"/>
      <w:r w:rsidRPr="00854C73">
        <w:rPr>
          <w:szCs w:val="28"/>
        </w:rPr>
        <w:t> </w:t>
      </w:r>
    </w:p>
    <w:p w:rsidR="00496B6C" w:rsidRPr="00854C73" w:rsidRDefault="008C0918" w:rsidP="003B1A11">
      <w:pPr>
        <w:spacing w:before="120" w:after="120"/>
        <w:ind w:firstLine="567"/>
        <w:jc w:val="both"/>
        <w:rPr>
          <w:szCs w:val="28"/>
        </w:rPr>
      </w:pPr>
      <w:r>
        <w:rPr>
          <w:szCs w:val="28"/>
        </w:rPr>
        <w:t xml:space="preserve">- </w:t>
      </w:r>
      <w:r w:rsidR="00496B6C" w:rsidRPr="00854C73">
        <w:rPr>
          <w:szCs w:val="28"/>
        </w:rPr>
        <w:t>Quan tâm xây dựng khối đoàn kết nội bộ, phân công chuyên môn hợp lý, phù hợp với chuyên môn được đào tạo và vị trí việc làm, phát huy tính chủ động, sáng tạo của cán bộ, giáo viên. </w:t>
      </w:r>
    </w:p>
    <w:p w:rsidR="00496B6C" w:rsidRPr="00A11CE2" w:rsidRDefault="00A2569D" w:rsidP="003B1A11">
      <w:pPr>
        <w:spacing w:before="120" w:after="120"/>
        <w:jc w:val="both"/>
        <w:rPr>
          <w:b/>
          <w:i/>
          <w:szCs w:val="28"/>
        </w:rPr>
      </w:pPr>
      <w:r w:rsidRPr="00A11CE2">
        <w:rPr>
          <w:b/>
          <w:i/>
          <w:iCs/>
          <w:szCs w:val="28"/>
        </w:rPr>
        <w:t>2.</w:t>
      </w:r>
      <w:r w:rsidR="00496B6C" w:rsidRPr="00A11CE2">
        <w:rPr>
          <w:b/>
          <w:i/>
          <w:iCs/>
          <w:szCs w:val="28"/>
        </w:rPr>
        <w:t xml:space="preserve">3. Về </w:t>
      </w:r>
      <w:r w:rsidR="00496B6C" w:rsidRPr="00A11CE2">
        <w:rPr>
          <w:b/>
          <w:bCs/>
          <w:i/>
          <w:iCs/>
          <w:szCs w:val="28"/>
        </w:rPr>
        <w:t>công tác bồi dưỡng </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Thực hiện kế hoạch bồi dưỡng thường xuyên cho CBQL, giáo viên tiểu học hè 2022 và trong năm học 202</w:t>
      </w:r>
      <w:r w:rsidR="00496B6C" w:rsidRPr="008C0918">
        <w:rPr>
          <w:i/>
          <w:iCs/>
          <w:szCs w:val="28"/>
        </w:rPr>
        <w:t>2</w:t>
      </w:r>
      <w:r w:rsidR="00496B6C" w:rsidRPr="008C0918">
        <w:rPr>
          <w:szCs w:val="28"/>
        </w:rPr>
        <w:t>-202</w:t>
      </w:r>
      <w:r w:rsidR="00451870">
        <w:rPr>
          <w:i/>
          <w:iCs/>
          <w:szCs w:val="28"/>
        </w:rPr>
        <w:t xml:space="preserve">3. </w:t>
      </w:r>
      <w:proofErr w:type="gramStart"/>
      <w:r w:rsidR="00496B6C" w:rsidRPr="008C0918">
        <w:rPr>
          <w:szCs w:val="28"/>
        </w:rPr>
        <w:t>Trong đó chú trọng bồi dưỡng năng lực về đổi mới công tác quản lí, quản trị trường học.</w:t>
      </w:r>
      <w:proofErr w:type="gramEnd"/>
      <w:r w:rsidR="00496B6C" w:rsidRPr="008C0918">
        <w:rPr>
          <w:szCs w:val="28"/>
        </w:rPr>
        <w:t xml:space="preserve"> Phát huy vai trò trách nhiệm của người đứng đầu, bồi dưỡng về đổi mới phương pháp dạy học và tổ chức các hoạt động giáo dục trong nhà trường theo định hướng phát triển phẩm chất, năng lực học sinh; về thực hiện chương trình GDPT 2018 đối với lớp 1</w:t>
      </w:r>
      <w:proofErr w:type="gramStart"/>
      <w:r w:rsidR="00496B6C" w:rsidRPr="008C0918">
        <w:rPr>
          <w:szCs w:val="28"/>
        </w:rPr>
        <w:t>,2,3</w:t>
      </w:r>
      <w:proofErr w:type="gramEnd"/>
      <w:r w:rsidR="00496B6C" w:rsidRPr="008C0918">
        <w:rPr>
          <w:szCs w:val="28"/>
        </w:rPr>
        <w:t xml:space="preserve"> và chuẩn bị các điều kiện đối với lớp 4. </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 xml:space="preserve">Tăng cường bồi dưỡng ứng dụng công nghệ thông tin, chuyển đổi số trong quản lí, chỉ đạo điều hành </w:t>
      </w:r>
      <w:r w:rsidR="00496B6C" w:rsidRPr="008C0918">
        <w:rPr>
          <w:i/>
          <w:iCs/>
          <w:szCs w:val="28"/>
        </w:rPr>
        <w:t xml:space="preserve">(sử dụng số điểm điện tử; học bạ điện tử, sử dụng cơ sở dữ liệu ngành giáo dục, phần mềm PCGD, </w:t>
      </w:r>
      <w:r w:rsidR="00496B6C" w:rsidRPr="008C0918">
        <w:rPr>
          <w:szCs w:val="28"/>
        </w:rPr>
        <w:t>X</w:t>
      </w:r>
      <w:r w:rsidR="00496B6C" w:rsidRPr="008C0918">
        <w:rPr>
          <w:i/>
          <w:iCs/>
          <w:szCs w:val="28"/>
        </w:rPr>
        <w:t xml:space="preserve">MC, công tác thi đua khen thưởng, báo cáo, thống kê số liệu chất lượng...,) </w:t>
      </w:r>
      <w:r w:rsidR="00496B6C" w:rsidRPr="008C0918">
        <w:rPr>
          <w:szCs w:val="28"/>
        </w:rPr>
        <w:t>và đổi mới phương pháp, kĩ thuật dạy học. </w:t>
      </w:r>
    </w:p>
    <w:p w:rsidR="00496B6C" w:rsidRPr="008C0918" w:rsidRDefault="00451870" w:rsidP="003B1A11">
      <w:pPr>
        <w:spacing w:before="120" w:after="120"/>
        <w:ind w:firstLine="567"/>
        <w:jc w:val="both"/>
        <w:rPr>
          <w:szCs w:val="28"/>
        </w:rPr>
      </w:pPr>
      <w:r>
        <w:rPr>
          <w:szCs w:val="28"/>
        </w:rPr>
        <w:lastRenderedPageBreak/>
        <w:t xml:space="preserve">- </w:t>
      </w:r>
      <w:r w:rsidR="00496B6C" w:rsidRPr="008C0918">
        <w:rPr>
          <w:szCs w:val="28"/>
        </w:rPr>
        <w:t>Khuyến khích giáo viên tự học, tự bồi dưỡng để nâng cao trình độ chuyên môn, nghiệp vụ đáp ứng yêu cầu đổi mới giáo dục hiện nay. </w:t>
      </w:r>
    </w:p>
    <w:p w:rsidR="00496B6C" w:rsidRPr="00A11CE2" w:rsidRDefault="00A2569D" w:rsidP="003B1A11">
      <w:pPr>
        <w:spacing w:before="120" w:after="120"/>
        <w:jc w:val="both"/>
        <w:rPr>
          <w:b/>
          <w:i/>
          <w:szCs w:val="28"/>
        </w:rPr>
      </w:pPr>
      <w:r w:rsidRPr="00A11CE2">
        <w:rPr>
          <w:b/>
          <w:i/>
          <w:iCs/>
          <w:szCs w:val="28"/>
        </w:rPr>
        <w:t>2.</w:t>
      </w:r>
      <w:r w:rsidR="00496B6C" w:rsidRPr="00A11CE2">
        <w:rPr>
          <w:b/>
          <w:i/>
          <w:iCs/>
          <w:szCs w:val="28"/>
        </w:rPr>
        <w:t xml:space="preserve">4. Về </w:t>
      </w:r>
      <w:r w:rsidR="00496B6C" w:rsidRPr="00A11CE2">
        <w:rPr>
          <w:b/>
          <w:bCs/>
          <w:i/>
          <w:iCs/>
          <w:szCs w:val="28"/>
        </w:rPr>
        <w:t>chức năng quản lý </w:t>
      </w:r>
    </w:p>
    <w:p w:rsidR="00496B6C" w:rsidRPr="00854C73" w:rsidRDefault="008C0918" w:rsidP="003B1A11">
      <w:pPr>
        <w:spacing w:before="120" w:after="120"/>
        <w:ind w:firstLine="567"/>
        <w:jc w:val="both"/>
        <w:rPr>
          <w:szCs w:val="28"/>
        </w:rPr>
      </w:pPr>
      <w:r>
        <w:rPr>
          <w:szCs w:val="28"/>
        </w:rPr>
        <w:t xml:space="preserve">- </w:t>
      </w:r>
      <w:r w:rsidR="00496B6C" w:rsidRPr="00854C73">
        <w:rPr>
          <w:szCs w:val="28"/>
        </w:rPr>
        <w:t xml:space="preserve">Nâng cao hiệu lực của công tác kiểm tra nội bộ. </w:t>
      </w:r>
      <w:proofErr w:type="gramStart"/>
      <w:r w:rsidR="00496B6C" w:rsidRPr="00854C73">
        <w:rPr>
          <w:szCs w:val="28"/>
        </w:rPr>
        <w:t>Làm tốt công tác thi đua, khen thưởng tron</w:t>
      </w:r>
      <w:r w:rsidR="00496B6C" w:rsidRPr="00854C73">
        <w:rPr>
          <w:szCs w:val="28"/>
          <w:u w:val="single"/>
        </w:rPr>
        <w:t xml:space="preserve">g </w:t>
      </w:r>
      <w:r w:rsidR="00496B6C" w:rsidRPr="00854C73">
        <w:rPr>
          <w:szCs w:val="28"/>
        </w:rPr>
        <w:t>nhà trường.</w:t>
      </w:r>
      <w:proofErr w:type="gramEnd"/>
      <w:r w:rsidR="00496B6C" w:rsidRPr="00854C73">
        <w:rPr>
          <w:szCs w:val="28"/>
        </w:rPr>
        <w:t xml:space="preserve"> </w:t>
      </w:r>
      <w:r w:rsidR="00496B6C">
        <w:rPr>
          <w:szCs w:val="28"/>
        </w:rPr>
        <w:t xml:space="preserve">Hoàn thành nhiệm vụ trọng tâm, nhiệm vụ đột phá của nhà trường là: đạt kiểm định chất lượng giáo dục cấp độ 2, trường chuẩn Quốc gia mức độ 1 sau 5 năm, tiến tới đạt kiểm định chất lượng giáo dục cấp độ 3, trường chuẩn Quốc gia mức độ 2 vào năm 2023. </w:t>
      </w:r>
    </w:p>
    <w:p w:rsidR="00496B6C" w:rsidRPr="00854C73" w:rsidRDefault="008C0918" w:rsidP="003B1A11">
      <w:pPr>
        <w:spacing w:before="120" w:after="120"/>
        <w:ind w:firstLine="567"/>
        <w:jc w:val="both"/>
        <w:rPr>
          <w:szCs w:val="28"/>
        </w:rPr>
      </w:pPr>
      <w:r>
        <w:rPr>
          <w:szCs w:val="28"/>
        </w:rPr>
        <w:t xml:space="preserve">- </w:t>
      </w:r>
      <w:r w:rsidR="00496B6C" w:rsidRPr="00854C73">
        <w:rPr>
          <w:szCs w:val="28"/>
        </w:rPr>
        <w:t>Thực hiện nghiêm túc các quy định của Bộ GDĐT, Sở GDĐT về việc tăng cường quản lý hoạt động dạy thêm, học thêm, các quy định về các khoản thu góp trong nhà trường, làm tốt công tác công khai dân chủ hóa trường học, công tác tham mưu, phối hợp với cha mẹ học sinh, các tổ chức, đoàn thể trong việc phát triển sự nghiệp giáo dục tại địa phương. </w:t>
      </w:r>
    </w:p>
    <w:p w:rsidR="00496B6C" w:rsidRPr="00A11CE2" w:rsidRDefault="00A11CE2" w:rsidP="003B1A11">
      <w:pPr>
        <w:spacing w:before="120" w:after="120"/>
        <w:jc w:val="both"/>
        <w:rPr>
          <w:b/>
          <w:bCs/>
          <w:szCs w:val="28"/>
        </w:rPr>
      </w:pPr>
      <w:r w:rsidRPr="00A11CE2">
        <w:rPr>
          <w:b/>
          <w:bCs/>
          <w:szCs w:val="28"/>
        </w:rPr>
        <w:t>3</w:t>
      </w:r>
      <w:r w:rsidR="00496B6C" w:rsidRPr="00A11CE2">
        <w:rPr>
          <w:b/>
          <w:bCs/>
          <w:szCs w:val="28"/>
        </w:rPr>
        <w:t xml:space="preserve">. Nhóm giải pháp về CSVC, trang thiết bị dạy học </w:t>
      </w:r>
    </w:p>
    <w:p w:rsidR="00496B6C" w:rsidRPr="00137A7B" w:rsidRDefault="00A11CE2" w:rsidP="003B1A11">
      <w:pPr>
        <w:spacing w:before="120" w:after="120"/>
        <w:jc w:val="both"/>
        <w:rPr>
          <w:b/>
          <w:szCs w:val="28"/>
        </w:rPr>
      </w:pPr>
      <w:r>
        <w:rPr>
          <w:b/>
          <w:i/>
          <w:iCs/>
          <w:szCs w:val="28"/>
        </w:rPr>
        <w:t>3.</w:t>
      </w:r>
      <w:r w:rsidR="00496B6C" w:rsidRPr="00137A7B">
        <w:rPr>
          <w:b/>
          <w:i/>
          <w:iCs/>
          <w:szCs w:val="28"/>
        </w:rPr>
        <w:t>1. Về cơ sở vật chất </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 xml:space="preserve">Tiến hành rà soát CSVC hiện có của nhà trường, đối chiếu với tiêu chuẩn CSVC tại Thông tư 13/2020/TT-BGDĐT, ngày </w:t>
      </w:r>
      <w:r w:rsidR="00496B6C" w:rsidRPr="008C0918">
        <w:rPr>
          <w:iCs/>
          <w:szCs w:val="28"/>
        </w:rPr>
        <w:t>2</w:t>
      </w:r>
      <w:r w:rsidR="00496B6C" w:rsidRPr="008C0918">
        <w:rPr>
          <w:szCs w:val="28"/>
        </w:rPr>
        <w:t>6/5/2020 của Bộ GDĐT để xây dựng kế hoạch, lộ trình tham mưu với địa phương đưa vào kế hoạch đầu tư xây dựng hàng năm. </w:t>
      </w:r>
    </w:p>
    <w:p w:rsidR="00D54349" w:rsidRPr="003B1A11" w:rsidRDefault="00D54349" w:rsidP="003B1A11">
      <w:pPr>
        <w:spacing w:before="120" w:after="120"/>
        <w:ind w:firstLine="567"/>
        <w:jc w:val="both"/>
        <w:rPr>
          <w:szCs w:val="28"/>
        </w:rPr>
      </w:pPr>
      <w:r w:rsidRPr="003B1A11">
        <w:rPr>
          <w:szCs w:val="28"/>
        </w:rPr>
        <w:t xml:space="preserve">- Tham mưu với địa phương tu sửa và bổ sung CSVC để chuẩn bị cho KĐCLGD cấp độ 2 và kiểm tra lại trường chuẩn Quốc gia mức độ 1 sau 5 năm tiến tới KĐCLGD cấp độ 3 và kiểm tra lại trường chuẩn Quốc gia mức độ 2 </w:t>
      </w:r>
      <w:r w:rsidR="008C70C3" w:rsidRPr="003B1A11">
        <w:rPr>
          <w:szCs w:val="28"/>
        </w:rPr>
        <w:t>v</w:t>
      </w:r>
      <w:r w:rsidRPr="003B1A11">
        <w:rPr>
          <w:szCs w:val="28"/>
        </w:rPr>
        <w:t xml:space="preserve">ào năm 2023. Đó là: </w:t>
      </w:r>
    </w:p>
    <w:p w:rsidR="00D54349" w:rsidRPr="003B1A11" w:rsidRDefault="00D54349" w:rsidP="003B1A11">
      <w:pPr>
        <w:tabs>
          <w:tab w:val="left" w:pos="900"/>
        </w:tabs>
        <w:spacing w:before="120" w:after="120"/>
        <w:ind w:firstLine="567"/>
        <w:jc w:val="both"/>
        <w:rPr>
          <w:szCs w:val="28"/>
        </w:rPr>
      </w:pPr>
      <w:r w:rsidRPr="003B1A11">
        <w:rPr>
          <w:szCs w:val="28"/>
        </w:rPr>
        <w:t xml:space="preserve">+ Mở rộng khu vệ sinh cho học sinh. </w:t>
      </w:r>
    </w:p>
    <w:p w:rsidR="00D54349" w:rsidRDefault="00D54349" w:rsidP="003B1A11">
      <w:pPr>
        <w:tabs>
          <w:tab w:val="left" w:pos="900"/>
        </w:tabs>
        <w:spacing w:before="120" w:after="120"/>
        <w:ind w:firstLine="567"/>
        <w:jc w:val="both"/>
        <w:rPr>
          <w:szCs w:val="28"/>
        </w:rPr>
      </w:pPr>
      <w:r w:rsidRPr="003B1A11">
        <w:rPr>
          <w:szCs w:val="28"/>
        </w:rPr>
        <w:t xml:space="preserve">+ Xây dựng thêm các phòng chức năng, nhà đa năng, bếp </w:t>
      </w:r>
      <w:proofErr w:type="gramStart"/>
      <w:r w:rsidRPr="003B1A11">
        <w:rPr>
          <w:szCs w:val="28"/>
        </w:rPr>
        <w:t>ăn</w:t>
      </w:r>
      <w:proofErr w:type="gramEnd"/>
      <w:r w:rsidRPr="003B1A11">
        <w:rPr>
          <w:szCs w:val="28"/>
        </w:rPr>
        <w:t xml:space="preserve"> bán trú, bể bơi… </w:t>
      </w:r>
    </w:p>
    <w:p w:rsidR="003B1A11" w:rsidRPr="003B1A11" w:rsidRDefault="003B1A11" w:rsidP="003B1A11">
      <w:pPr>
        <w:tabs>
          <w:tab w:val="left" w:pos="900"/>
        </w:tabs>
        <w:spacing w:before="120" w:after="120"/>
        <w:ind w:firstLine="567"/>
        <w:jc w:val="both"/>
        <w:rPr>
          <w:szCs w:val="28"/>
        </w:rPr>
      </w:pPr>
      <w:r>
        <w:rPr>
          <w:szCs w:val="28"/>
        </w:rPr>
        <w:t>+ Trang trí lớp học thân thiện, cải tạo cảnh quan nhà trường….</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Khai thác, sử dụng, bảo quản có hiệu quả cơ sở vật chất hiện có trong nhà trườn</w:t>
      </w:r>
      <w:r w:rsidR="00496B6C" w:rsidRPr="008C0918">
        <w:rPr>
          <w:iCs/>
          <w:szCs w:val="28"/>
        </w:rPr>
        <w:t>g như thiết bị phòng học tiếng Anh, Tin học, vườn trải nghiệm, sân tập TDTT có mái che, phòng đọc thư viện xanh, phòng ăn, phòng ngủ bán trú…</w:t>
      </w:r>
    </w:p>
    <w:p w:rsidR="00496B6C" w:rsidRPr="00137A7B" w:rsidRDefault="00A11CE2" w:rsidP="003B1A11">
      <w:pPr>
        <w:spacing w:before="120" w:after="120"/>
        <w:jc w:val="both"/>
        <w:rPr>
          <w:b/>
          <w:szCs w:val="28"/>
        </w:rPr>
      </w:pPr>
      <w:r>
        <w:rPr>
          <w:b/>
          <w:szCs w:val="28"/>
        </w:rPr>
        <w:t>3.</w:t>
      </w:r>
      <w:r w:rsidR="00496B6C" w:rsidRPr="00137A7B">
        <w:rPr>
          <w:b/>
          <w:szCs w:val="28"/>
        </w:rPr>
        <w:t>2</w:t>
      </w:r>
      <w:r w:rsidR="00496B6C" w:rsidRPr="00137A7B">
        <w:rPr>
          <w:b/>
          <w:i/>
          <w:iCs/>
          <w:szCs w:val="28"/>
        </w:rPr>
        <w:t xml:space="preserve">. Về </w:t>
      </w:r>
      <w:r w:rsidR="00496B6C" w:rsidRPr="00137A7B">
        <w:rPr>
          <w:b/>
          <w:bCs/>
          <w:i/>
          <w:iCs/>
          <w:szCs w:val="28"/>
        </w:rPr>
        <w:t xml:space="preserve">sách giáo khoa, </w:t>
      </w:r>
      <w:proofErr w:type="gramStart"/>
      <w:r w:rsidR="00496B6C" w:rsidRPr="00137A7B">
        <w:rPr>
          <w:b/>
          <w:bCs/>
          <w:i/>
          <w:iCs/>
          <w:szCs w:val="28"/>
        </w:rPr>
        <w:t>thư</w:t>
      </w:r>
      <w:proofErr w:type="gramEnd"/>
      <w:r w:rsidR="00496B6C" w:rsidRPr="00137A7B">
        <w:rPr>
          <w:b/>
          <w:bCs/>
          <w:i/>
          <w:iCs/>
          <w:szCs w:val="28"/>
        </w:rPr>
        <w:t xml:space="preserve"> viện trường học </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Hướng dẫn phụ huynh học sinh đăng ký, mua sách giáo khoa theo Danh mục SGK lớp 1</w:t>
      </w:r>
      <w:proofErr w:type="gramStart"/>
      <w:r w:rsidR="00496B6C" w:rsidRPr="008C0918">
        <w:rPr>
          <w:szCs w:val="28"/>
        </w:rPr>
        <w:t>,2,3</w:t>
      </w:r>
      <w:proofErr w:type="gramEnd"/>
      <w:r w:rsidR="00496B6C" w:rsidRPr="008C0918">
        <w:rPr>
          <w:szCs w:val="28"/>
        </w:rPr>
        <w:t xml:space="preserve"> sử dụng trong cơ sở giáo dục phổ thông tỉnh Hải Dương năm học 202</w:t>
      </w:r>
      <w:r w:rsidR="00496B6C" w:rsidRPr="008C0918">
        <w:rPr>
          <w:i/>
          <w:iCs/>
          <w:szCs w:val="28"/>
        </w:rPr>
        <w:t>2</w:t>
      </w:r>
      <w:r w:rsidR="00496B6C" w:rsidRPr="008C0918">
        <w:rPr>
          <w:szCs w:val="28"/>
        </w:rPr>
        <w:t xml:space="preserve">-2023. </w:t>
      </w:r>
      <w:proofErr w:type="gramStart"/>
      <w:r w:rsidR="00496B6C" w:rsidRPr="008C0918">
        <w:rPr>
          <w:szCs w:val="28"/>
        </w:rPr>
        <w:t>Cung ứng đầy đủ, kịp thời SGK cho học sinh trước khi bước vào năm học mới.</w:t>
      </w:r>
      <w:proofErr w:type="gramEnd"/>
      <w:r w:rsidR="00496B6C" w:rsidRPr="008C0918">
        <w:rPr>
          <w:szCs w:val="28"/>
        </w:rPr>
        <w:t xml:space="preserve">  Đối với lớp 4</w:t>
      </w:r>
      <w:proofErr w:type="gramStart"/>
      <w:r w:rsidR="00496B6C" w:rsidRPr="008C0918">
        <w:rPr>
          <w:szCs w:val="28"/>
        </w:rPr>
        <w:t>,5</w:t>
      </w:r>
      <w:proofErr w:type="gramEnd"/>
      <w:r w:rsidR="00496B6C" w:rsidRPr="008C0918">
        <w:rPr>
          <w:szCs w:val="28"/>
        </w:rPr>
        <w:t xml:space="preserve">: Tiếp tục thực hiện như năm học 2021-2022.  </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 xml:space="preserve">Tiếp tục duy trì, xây dựng tủ sách dùng </w:t>
      </w:r>
      <w:proofErr w:type="gramStart"/>
      <w:r w:rsidR="00496B6C" w:rsidRPr="008C0918">
        <w:rPr>
          <w:szCs w:val="28"/>
        </w:rPr>
        <w:t>chung</w:t>
      </w:r>
      <w:proofErr w:type="gramEnd"/>
      <w:r w:rsidR="00496B6C" w:rsidRPr="008C0918">
        <w:rPr>
          <w:szCs w:val="28"/>
        </w:rPr>
        <w:t>, bảo đảm ngay từ khi bước vào năm học mới, tất cả đều có sách g</w:t>
      </w:r>
      <w:r w:rsidR="003B1A11">
        <w:rPr>
          <w:szCs w:val="28"/>
        </w:rPr>
        <w:t xml:space="preserve">iáo khoa để học tập. </w:t>
      </w:r>
      <w:r w:rsidR="00496B6C" w:rsidRPr="008C0918">
        <w:rPr>
          <w:szCs w:val="28"/>
        </w:rPr>
        <w:t xml:space="preserve">Giáo viên cần hướng dẫn sử dụng sách, vở hàng ngày để học sinh không phải mang </w:t>
      </w:r>
      <w:proofErr w:type="gramStart"/>
      <w:r w:rsidR="00496B6C" w:rsidRPr="008C0918">
        <w:rPr>
          <w:szCs w:val="28"/>
        </w:rPr>
        <w:t>theo</w:t>
      </w:r>
      <w:proofErr w:type="gramEnd"/>
      <w:r w:rsidR="00496B6C" w:rsidRPr="008C0918">
        <w:rPr>
          <w:szCs w:val="28"/>
        </w:rPr>
        <w:t xml:space="preserve"> nhiều sách, vở khi đến trưởng; sử dụng hiệu quả sách và tài</w:t>
      </w:r>
      <w:r w:rsidR="003B1A11">
        <w:rPr>
          <w:szCs w:val="28"/>
        </w:rPr>
        <w:t xml:space="preserve"> liệu cảu thư viện nhà trường. </w:t>
      </w:r>
      <w:proofErr w:type="gramStart"/>
      <w:r w:rsidR="00496B6C" w:rsidRPr="008C0918">
        <w:rPr>
          <w:szCs w:val="28"/>
        </w:rPr>
        <w:t>Giáo viên hướng dẫn học sinh để sách vở, đồ dùng học tập ở lớp.</w:t>
      </w:r>
      <w:proofErr w:type="gramEnd"/>
      <w:r w:rsidR="00496B6C" w:rsidRPr="008C0918">
        <w:rPr>
          <w:szCs w:val="28"/>
        </w:rPr>
        <w:t xml:space="preserve">  </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Huy động các nguồn</w:t>
      </w:r>
      <w:r w:rsidR="003B1A11">
        <w:rPr>
          <w:szCs w:val="28"/>
        </w:rPr>
        <w:t xml:space="preserve"> kinh phí và sự ủng hộ tài trợ </w:t>
      </w:r>
      <w:r w:rsidR="00496B6C" w:rsidRPr="008C0918">
        <w:rPr>
          <w:szCs w:val="28"/>
        </w:rPr>
        <w:t xml:space="preserve">để thực hiện công việc cấp sách giáo khoa, không </w:t>
      </w:r>
      <w:proofErr w:type="gramStart"/>
      <w:r w:rsidR="00496B6C" w:rsidRPr="008C0918">
        <w:rPr>
          <w:szCs w:val="28"/>
        </w:rPr>
        <w:t>thu</w:t>
      </w:r>
      <w:proofErr w:type="gramEnd"/>
      <w:r w:rsidR="00496B6C" w:rsidRPr="008C0918">
        <w:rPr>
          <w:szCs w:val="28"/>
        </w:rPr>
        <w:t xml:space="preserve"> tiền đối với học sinh đặc biệt khó khăn.</w:t>
      </w:r>
    </w:p>
    <w:p w:rsidR="00496B6C" w:rsidRPr="008C0918" w:rsidRDefault="008C0918" w:rsidP="003B1A11">
      <w:pPr>
        <w:spacing w:before="120" w:after="120"/>
        <w:ind w:firstLine="567"/>
        <w:jc w:val="both"/>
        <w:rPr>
          <w:szCs w:val="28"/>
        </w:rPr>
      </w:pPr>
      <w:r w:rsidRPr="008C0918">
        <w:rPr>
          <w:szCs w:val="28"/>
        </w:rPr>
        <w:lastRenderedPageBreak/>
        <w:t xml:space="preserve">- </w:t>
      </w:r>
      <w:r w:rsidR="00496B6C" w:rsidRPr="008C0918">
        <w:rPr>
          <w:szCs w:val="28"/>
        </w:rPr>
        <w:t xml:space="preserve">Tiếp tục áp dụng mô hình "thư viện xanh", thân thiện thư viện ", </w:t>
      </w:r>
      <w:r w:rsidR="006F5A39" w:rsidRPr="008C0918">
        <w:rPr>
          <w:szCs w:val="28"/>
        </w:rPr>
        <w:t>duy trì hoạt động của phòng đọc sách</w:t>
      </w:r>
      <w:r w:rsidR="00496B6C" w:rsidRPr="008C0918">
        <w:rPr>
          <w:szCs w:val="28"/>
        </w:rPr>
        <w:t xml:space="preserve"> đọc sách</w:t>
      </w:r>
      <w:r w:rsidR="006F5A39" w:rsidRPr="008C0918">
        <w:rPr>
          <w:szCs w:val="28"/>
        </w:rPr>
        <w:t xml:space="preserve">, thư viện ngoài </w:t>
      </w:r>
      <w:proofErr w:type="gramStart"/>
      <w:r w:rsidR="006F5A39" w:rsidRPr="008C0918">
        <w:rPr>
          <w:szCs w:val="28"/>
        </w:rPr>
        <w:t>trời</w:t>
      </w:r>
      <w:r w:rsidR="00496B6C" w:rsidRPr="008C0918">
        <w:rPr>
          <w:szCs w:val="28"/>
        </w:rPr>
        <w:t xml:space="preserve"> ...</w:t>
      </w:r>
      <w:proofErr w:type="gramEnd"/>
      <w:r w:rsidR="00496B6C" w:rsidRPr="008C0918">
        <w:rPr>
          <w:szCs w:val="28"/>
        </w:rPr>
        <w:t xml:space="preserve"> </w:t>
      </w:r>
    </w:p>
    <w:p w:rsidR="006F5A39" w:rsidRDefault="008F7C8F" w:rsidP="003B1A11">
      <w:pPr>
        <w:spacing w:before="120" w:after="120"/>
        <w:ind w:firstLine="567"/>
        <w:jc w:val="both"/>
        <w:rPr>
          <w:szCs w:val="28"/>
        </w:rPr>
      </w:pPr>
      <w:r>
        <w:rPr>
          <w:szCs w:val="28"/>
        </w:rPr>
        <w:t xml:space="preserve">- </w:t>
      </w:r>
      <w:r w:rsidR="006F5A39">
        <w:rPr>
          <w:szCs w:val="28"/>
        </w:rPr>
        <w:t xml:space="preserve">Duy trì và giữ vững danh hiệu thư </w:t>
      </w:r>
      <w:r w:rsidR="00496B6C" w:rsidRPr="007E07CA">
        <w:rPr>
          <w:szCs w:val="28"/>
        </w:rPr>
        <w:t xml:space="preserve"> viện xuất sắc.  </w:t>
      </w:r>
    </w:p>
    <w:p w:rsidR="00496B6C" w:rsidRPr="008C0918" w:rsidRDefault="00A11CE2" w:rsidP="003B1A11">
      <w:pPr>
        <w:spacing w:before="120" w:after="120"/>
        <w:jc w:val="both"/>
        <w:rPr>
          <w:b/>
          <w:i/>
          <w:szCs w:val="28"/>
        </w:rPr>
      </w:pPr>
      <w:r>
        <w:rPr>
          <w:b/>
          <w:i/>
          <w:szCs w:val="28"/>
        </w:rPr>
        <w:t>3.</w:t>
      </w:r>
      <w:r w:rsidR="00496B6C" w:rsidRPr="008C0918">
        <w:rPr>
          <w:b/>
          <w:i/>
          <w:szCs w:val="28"/>
        </w:rPr>
        <w:t>3. Thiết bị dạy học</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 xml:space="preserve">Tổ chức kiểm tra, rà soát thực trạng cơ sở vật chất, thiết bị dạy học (TBDH) để có kế hoạch sửa chữa và bổ sung kịp thời </w:t>
      </w:r>
      <w:proofErr w:type="gramStart"/>
      <w:r w:rsidR="00496B6C" w:rsidRPr="008C0918">
        <w:rPr>
          <w:szCs w:val="28"/>
        </w:rPr>
        <w:t>theo</w:t>
      </w:r>
      <w:proofErr w:type="gramEnd"/>
      <w:r w:rsidR="00496B6C" w:rsidRPr="008C0918">
        <w:rPr>
          <w:szCs w:val="28"/>
        </w:rPr>
        <w:t xml:space="preserve"> danh mục TBDH tối thiểu, đồng thời quản lý tốt việc sử dụng và bảo quản đồ dùng dạy học.  </w:t>
      </w:r>
    </w:p>
    <w:p w:rsidR="00144D65" w:rsidRPr="008C0918" w:rsidRDefault="008C0918" w:rsidP="003B1A11">
      <w:pPr>
        <w:spacing w:before="120" w:after="120"/>
        <w:ind w:firstLine="567"/>
        <w:jc w:val="both"/>
        <w:rPr>
          <w:szCs w:val="28"/>
        </w:rPr>
      </w:pPr>
      <w:r w:rsidRPr="008C0918">
        <w:rPr>
          <w:szCs w:val="28"/>
        </w:rPr>
        <w:t xml:space="preserve">- </w:t>
      </w:r>
      <w:r w:rsidR="00144D65" w:rsidRPr="008C0918">
        <w:rPr>
          <w:szCs w:val="28"/>
        </w:rPr>
        <w:t>Xây dựng</w:t>
      </w:r>
      <w:r w:rsidR="00496B6C" w:rsidRPr="008C0918">
        <w:rPr>
          <w:szCs w:val="28"/>
        </w:rPr>
        <w:t xml:space="preserve"> kế hoạch mua mới, thay thế, sửa chữa bàn ghế</w:t>
      </w:r>
      <w:r w:rsidR="00144D65" w:rsidRPr="008C0918">
        <w:rPr>
          <w:szCs w:val="28"/>
        </w:rPr>
        <w:t>, bảng</w:t>
      </w:r>
      <w:r w:rsidR="00496B6C" w:rsidRPr="008C0918">
        <w:rPr>
          <w:szCs w:val="28"/>
        </w:rPr>
        <w:t xml:space="preserve"> đáp ứng</w:t>
      </w:r>
      <w:r w:rsidR="003B1A11">
        <w:rPr>
          <w:szCs w:val="28"/>
        </w:rPr>
        <w:t xml:space="preserve"> các tiêu chuẩn </w:t>
      </w:r>
      <w:proofErr w:type="gramStart"/>
      <w:r w:rsidR="003B1A11">
        <w:rPr>
          <w:szCs w:val="28"/>
        </w:rPr>
        <w:t>theo</w:t>
      </w:r>
      <w:proofErr w:type="gramEnd"/>
      <w:r w:rsidR="003B1A11">
        <w:rPr>
          <w:szCs w:val="28"/>
        </w:rPr>
        <w:t xml:space="preserve"> quy định. </w:t>
      </w:r>
      <w:r w:rsidR="00496B6C" w:rsidRPr="008C0918">
        <w:rPr>
          <w:szCs w:val="28"/>
        </w:rPr>
        <w:t>Khai thác các nguồn lực nhằm tăng cường các TBDH hiện đại, thiết bị dạy học có yếu tố công nghệ thông tin</w:t>
      </w:r>
      <w:r w:rsidR="003B1A11">
        <w:rPr>
          <w:szCs w:val="28"/>
        </w:rPr>
        <w:t xml:space="preserve"> như máy chiếu, tivi kết nối</w:t>
      </w:r>
      <w:r w:rsidR="00144D65" w:rsidRPr="008C0918">
        <w:rPr>
          <w:szCs w:val="28"/>
        </w:rPr>
        <w:t xml:space="preserve"> internet</w:t>
      </w:r>
      <w:r w:rsidR="00496B6C" w:rsidRPr="008C0918">
        <w:rPr>
          <w:szCs w:val="28"/>
        </w:rPr>
        <w:t>, phần mềm dạy học môn Tiếng Việt, Toán, Tự nhiên và Xã hội. Sử dụng có hiệu quả trang thiết bị dạy học Ngoại ngữ (chương trình 4 tiết</w:t>
      </w:r>
      <w:r w:rsidR="00144D65" w:rsidRPr="008C0918">
        <w:rPr>
          <w:szCs w:val="28"/>
        </w:rPr>
        <w:t xml:space="preserve">/tuần) đã được Đề án trang bị; </w:t>
      </w:r>
      <w:r w:rsidR="00496B6C" w:rsidRPr="008C0918">
        <w:rPr>
          <w:szCs w:val="28"/>
        </w:rPr>
        <w:t xml:space="preserve">bổ sung, nâng cấp và sử dụng có hiệu quả phòng dạy Tin học của nhà trường, đảm bảo yêu cầu khi dạy theo tài liệu mới </w:t>
      </w:r>
      <w:r w:rsidR="00144D65" w:rsidRPr="008C0918">
        <w:rPr>
          <w:szCs w:val="28"/>
        </w:rPr>
        <w:t>đảm bảo</w:t>
      </w:r>
      <w:r w:rsidR="00496B6C" w:rsidRPr="008C0918">
        <w:rPr>
          <w:szCs w:val="28"/>
        </w:rPr>
        <w:t xml:space="preserve"> ít nhất 2 học sinh/máy, sử dụng có hiệu quả các thiết bị dạy học môn Âm nhạc</w:t>
      </w:r>
      <w:r w:rsidR="00144D65" w:rsidRPr="008C0918">
        <w:rPr>
          <w:szCs w:val="28"/>
        </w:rPr>
        <w:t xml:space="preserve"> như đàn ocgan, Piano điện, đài, tivi kết nối iternet. </w:t>
      </w:r>
    </w:p>
    <w:p w:rsidR="00496B6C" w:rsidRPr="008C0918" w:rsidRDefault="008C0918" w:rsidP="003B1A11">
      <w:pPr>
        <w:spacing w:before="120" w:after="120"/>
        <w:ind w:firstLine="567"/>
        <w:jc w:val="both"/>
        <w:rPr>
          <w:szCs w:val="28"/>
        </w:rPr>
      </w:pPr>
      <w:r w:rsidRPr="008C0918">
        <w:rPr>
          <w:szCs w:val="28"/>
        </w:rPr>
        <w:t xml:space="preserve">- </w:t>
      </w:r>
      <w:r w:rsidR="00496B6C" w:rsidRPr="008C0918">
        <w:rPr>
          <w:szCs w:val="28"/>
        </w:rPr>
        <w:t>Bồi dưỡng, nâng cao trình độ chuyên môn nghiệp vụ của viên làm công tác TBDH, tiếp tục đẩy mạnh phong trào tự động làm đồ dùng dạy học thông qua các hoạt động làm mới, cải tiến, sửa chữa đồ dùng dạy học</w:t>
      </w:r>
      <w:r w:rsidR="00144D65" w:rsidRPr="008C0918">
        <w:rPr>
          <w:szCs w:val="28"/>
        </w:rPr>
        <w:t>, không để giáo viên lên lớp dạy chay</w:t>
      </w:r>
      <w:proofErr w:type="gramStart"/>
      <w:r w:rsidR="00496B6C" w:rsidRPr="008C0918">
        <w:rPr>
          <w:szCs w:val="28"/>
        </w:rPr>
        <w:t>;  thu</w:t>
      </w:r>
      <w:proofErr w:type="gramEnd"/>
      <w:r w:rsidR="00496B6C" w:rsidRPr="008C0918">
        <w:rPr>
          <w:szCs w:val="28"/>
        </w:rPr>
        <w:t xml:space="preserve"> thập, tuyển chọn các sản phẩm tốt để lưu trữ, phổ biến, nhân rộng trong toàn </w:t>
      </w:r>
      <w:r w:rsidR="00144D65" w:rsidRPr="008C0918">
        <w:rPr>
          <w:szCs w:val="28"/>
        </w:rPr>
        <w:t>trường</w:t>
      </w:r>
      <w:r w:rsidR="00496B6C" w:rsidRPr="008C0918">
        <w:rPr>
          <w:szCs w:val="28"/>
        </w:rPr>
        <w:t>.</w:t>
      </w:r>
    </w:p>
    <w:p w:rsidR="004A3B15" w:rsidRDefault="00597C28" w:rsidP="003B1A11">
      <w:pPr>
        <w:spacing w:before="120" w:after="120"/>
        <w:ind w:firstLine="567"/>
        <w:jc w:val="both"/>
      </w:pPr>
      <w:r>
        <w:t xml:space="preserve">- </w:t>
      </w:r>
      <w:r w:rsidR="00DC546F" w:rsidRPr="008C0918">
        <w:t>Năm học này nhà trường tiếp tục triển khai tới các GV tự làm đồ dùng dạy học, ít nhất mỗi khối có 1 sản phẩm đồ dùng tự làm có chất lượng.</w:t>
      </w:r>
    </w:p>
    <w:p w:rsidR="003B1A11" w:rsidRPr="003B1A11" w:rsidRDefault="003B1A11" w:rsidP="003B1A11">
      <w:pPr>
        <w:spacing w:before="120" w:after="120"/>
        <w:ind w:firstLine="567"/>
        <w:jc w:val="both"/>
        <w:rPr>
          <w:b/>
          <w:bCs/>
          <w:szCs w:val="28"/>
        </w:rPr>
      </w:pPr>
    </w:p>
    <w:p w:rsidR="0052348C" w:rsidRPr="00435FFB" w:rsidRDefault="008F0F74" w:rsidP="003B1A11">
      <w:pPr>
        <w:tabs>
          <w:tab w:val="left" w:pos="4052"/>
          <w:tab w:val="center" w:pos="4959"/>
        </w:tabs>
        <w:spacing w:before="120" w:after="120"/>
        <w:ind w:hanging="3"/>
        <w:jc w:val="center"/>
      </w:pPr>
      <w:r>
        <w:rPr>
          <w:b/>
        </w:rPr>
        <w:t>PHẦN</w:t>
      </w:r>
      <w:r w:rsidR="0052348C" w:rsidRPr="00435FFB">
        <w:rPr>
          <w:b/>
        </w:rPr>
        <w:t xml:space="preserve"> III.</w:t>
      </w:r>
    </w:p>
    <w:p w:rsidR="0052348C" w:rsidRPr="00435FFB" w:rsidRDefault="0052348C" w:rsidP="003B1A11">
      <w:pPr>
        <w:spacing w:before="120" w:after="120"/>
        <w:ind w:hanging="3"/>
        <w:jc w:val="center"/>
      </w:pPr>
      <w:r w:rsidRPr="00435FFB">
        <w:rPr>
          <w:b/>
        </w:rPr>
        <w:t>TỔ CHỨC THỰC HIỆN</w:t>
      </w:r>
    </w:p>
    <w:p w:rsidR="0052348C" w:rsidRPr="00435FFB" w:rsidRDefault="0052348C" w:rsidP="003B1A11">
      <w:pPr>
        <w:spacing w:before="120" w:after="120"/>
        <w:ind w:firstLine="567"/>
        <w:jc w:val="both"/>
      </w:pPr>
      <w:r w:rsidRPr="00435FFB">
        <w:rPr>
          <w:i/>
        </w:rPr>
        <w:tab/>
      </w:r>
      <w:r w:rsidRPr="00435FFB">
        <w:t>Các đồng chí CBGVNV, các bộ phận, đoàn thể thực hiện nhiệm vụ theo các quy định của ngành hiện hành và Quy định về chế độ làm việc trong nhà trường, các quy định bổ sung đã được thông qua Hội nghị cán bộ công chức, viên chức. Trong đó cần thực hiện tốt một số nhiệm vụ sau:</w:t>
      </w:r>
    </w:p>
    <w:p w:rsidR="0052348C" w:rsidRPr="00435FFB" w:rsidRDefault="008F0F74" w:rsidP="003B1A11">
      <w:pPr>
        <w:spacing w:before="120" w:after="120"/>
        <w:ind w:hanging="3"/>
        <w:jc w:val="both"/>
      </w:pPr>
      <w:r>
        <w:rPr>
          <w:b/>
        </w:rPr>
        <w:t>I</w:t>
      </w:r>
      <w:r w:rsidR="0052348C" w:rsidRPr="00435FFB">
        <w:rPr>
          <w:b/>
        </w:rPr>
        <w:t xml:space="preserve">. </w:t>
      </w:r>
      <w:r>
        <w:rPr>
          <w:b/>
        </w:rPr>
        <w:t>PHÂN CÔNG NHIỆM VỤ</w:t>
      </w:r>
    </w:p>
    <w:p w:rsidR="0052348C" w:rsidRPr="008F0F74" w:rsidRDefault="008F0F74" w:rsidP="003B1A11">
      <w:pPr>
        <w:spacing w:before="120" w:after="120"/>
        <w:jc w:val="both"/>
      </w:pPr>
      <w:r w:rsidRPr="008F0F74">
        <w:rPr>
          <w:b/>
        </w:rPr>
        <w:t>1.</w:t>
      </w:r>
      <w:r w:rsidR="0052348C" w:rsidRPr="008F0F74">
        <w:rPr>
          <w:b/>
        </w:rPr>
        <w:t xml:space="preserve"> Hiệu trưởng</w:t>
      </w:r>
    </w:p>
    <w:p w:rsidR="0052348C" w:rsidRPr="00435FFB" w:rsidRDefault="0052348C" w:rsidP="003B1A11">
      <w:pPr>
        <w:spacing w:before="120" w:after="120"/>
        <w:ind w:firstLine="567"/>
        <w:jc w:val="both"/>
      </w:pPr>
      <w:r w:rsidRPr="00435FFB">
        <w:tab/>
        <w:t xml:space="preserve">- Phụ trách </w:t>
      </w:r>
      <w:proofErr w:type="gramStart"/>
      <w:r w:rsidRPr="00435FFB">
        <w:t>chung</w:t>
      </w:r>
      <w:proofErr w:type="gramEnd"/>
      <w:r w:rsidRPr="00435FFB">
        <w:t xml:space="preserve"> tất cả các hoạt động trong nhà trường. </w:t>
      </w:r>
      <w:proofErr w:type="gramStart"/>
      <w:r w:rsidRPr="00435FFB">
        <w:t>Trực tiếp chỉ đạo công tác tổ chức, công tác tài chính trong nhà trường và phụ trách sinh hoạt tổ chuyên môn của tổ 4+5.</w:t>
      </w:r>
      <w:proofErr w:type="gramEnd"/>
      <w:r w:rsidRPr="00435FFB">
        <w:t xml:space="preserve"> Phụ trách các công tác đoàn thể, các hoạt động của Đội TN, Đoàn TN, Hội chữ thập đỏ, công tác từ thiện.... Duyệt kế hoạch </w:t>
      </w:r>
      <w:r>
        <w:t>các tổ chuyên môn, tổ văn phòng</w:t>
      </w:r>
      <w:r w:rsidRPr="00435FFB">
        <w:t xml:space="preserve">; kế hoạch đồ dùng </w:t>
      </w:r>
      <w:proofErr w:type="gramStart"/>
      <w:r w:rsidRPr="00435FFB">
        <w:t>thư</w:t>
      </w:r>
      <w:proofErr w:type="gramEnd"/>
      <w:r w:rsidRPr="00435FFB">
        <w:t xml:space="preserve"> viện… Ký duyệt giáo </w:t>
      </w:r>
      <w:proofErr w:type="gramStart"/>
      <w:r w:rsidRPr="00435FFB">
        <w:t>án</w:t>
      </w:r>
      <w:proofErr w:type="gramEnd"/>
      <w:r w:rsidRPr="00435FFB">
        <w:t xml:space="preserve"> các giáo viên khối 4+5.</w:t>
      </w:r>
    </w:p>
    <w:p w:rsidR="0052348C" w:rsidRPr="00435FFB" w:rsidRDefault="0052348C" w:rsidP="003B1A11">
      <w:pPr>
        <w:spacing w:before="120" w:after="120"/>
        <w:ind w:firstLine="567"/>
        <w:jc w:val="both"/>
      </w:pPr>
      <w:r w:rsidRPr="00435FFB">
        <w:tab/>
        <w:t xml:space="preserve">- Chịu trách nhiệm trước cấp trên về quản lý, chỉ đạo, điều hành mọi hoạt động trong nhà trường </w:t>
      </w:r>
      <w:proofErr w:type="gramStart"/>
      <w:r w:rsidRPr="00435FFB">
        <w:t>theo</w:t>
      </w:r>
      <w:proofErr w:type="gramEnd"/>
      <w:r w:rsidRPr="00435FFB">
        <w:t xml:space="preserve"> điều lệ trường TH. Đánh giá chất lượng đội </w:t>
      </w:r>
      <w:proofErr w:type="gramStart"/>
      <w:r w:rsidRPr="00435FFB">
        <w:t>ngũ</w:t>
      </w:r>
      <w:proofErr w:type="gramEnd"/>
      <w:r w:rsidRPr="00435FFB">
        <w:t xml:space="preserve">. </w:t>
      </w:r>
    </w:p>
    <w:p w:rsidR="0052348C" w:rsidRPr="00435FFB" w:rsidRDefault="0052348C" w:rsidP="003B1A11">
      <w:pPr>
        <w:spacing w:before="120" w:after="120"/>
        <w:ind w:firstLine="567"/>
        <w:jc w:val="both"/>
      </w:pPr>
      <w:r w:rsidRPr="00435FFB">
        <w:tab/>
        <w:t xml:space="preserve">- Xây dựng quy hoạch và bồi dưỡng đội </w:t>
      </w:r>
      <w:proofErr w:type="gramStart"/>
      <w:r w:rsidRPr="00435FFB">
        <w:t>ngũ</w:t>
      </w:r>
      <w:proofErr w:type="gramEnd"/>
      <w:r w:rsidRPr="00435FFB">
        <w:t xml:space="preserve"> kế cận. </w:t>
      </w:r>
      <w:proofErr w:type="gramStart"/>
      <w:r w:rsidRPr="00435FFB">
        <w:t>Xây dựng và thực hiện kế hoạch phát triển giáo dục hàng năm.</w:t>
      </w:r>
      <w:proofErr w:type="gramEnd"/>
    </w:p>
    <w:p w:rsidR="0052348C" w:rsidRPr="00435FFB" w:rsidRDefault="0052348C" w:rsidP="003B1A11">
      <w:pPr>
        <w:spacing w:before="120" w:after="120"/>
        <w:ind w:firstLine="567"/>
        <w:jc w:val="both"/>
      </w:pPr>
      <w:r w:rsidRPr="00435FFB">
        <w:lastRenderedPageBreak/>
        <w:tab/>
        <w:t xml:space="preserve">- Kiểm tra đánh giá chuyên môn nghiệp vụ, chuyên đề, đột xuất ít nhất 1/3 số CB GV- NV </w:t>
      </w:r>
      <w:proofErr w:type="gramStart"/>
      <w:r w:rsidRPr="00435FFB">
        <w:t>theo</w:t>
      </w:r>
      <w:proofErr w:type="gramEnd"/>
      <w:r w:rsidRPr="00435FFB">
        <w:t xml:space="preserve"> quy định. </w:t>
      </w:r>
    </w:p>
    <w:p w:rsidR="0052348C" w:rsidRPr="00435FFB" w:rsidRDefault="0052348C" w:rsidP="003B1A11">
      <w:pPr>
        <w:spacing w:before="120" w:after="120"/>
        <w:ind w:firstLine="567"/>
        <w:jc w:val="both"/>
      </w:pPr>
      <w:r w:rsidRPr="00435FFB">
        <w:tab/>
        <w:t>- Xây dựng KH và chỉ đạo thực hiện các cuộc vận động và các phong trào thi đua trong năm học.</w:t>
      </w:r>
    </w:p>
    <w:p w:rsidR="0052348C" w:rsidRPr="008F0F74" w:rsidRDefault="008F0F74" w:rsidP="003B1A11">
      <w:pPr>
        <w:spacing w:before="120" w:after="120"/>
        <w:jc w:val="both"/>
      </w:pPr>
      <w:r w:rsidRPr="008F0F74">
        <w:rPr>
          <w:b/>
        </w:rPr>
        <w:t xml:space="preserve">2. </w:t>
      </w:r>
      <w:r w:rsidR="0052348C" w:rsidRPr="008F0F74">
        <w:rPr>
          <w:b/>
        </w:rPr>
        <w:t xml:space="preserve">Phó hiệu trưởng </w:t>
      </w:r>
    </w:p>
    <w:p w:rsidR="0052348C" w:rsidRPr="00435FFB" w:rsidRDefault="00C6145C" w:rsidP="003B1A11">
      <w:pPr>
        <w:spacing w:before="120" w:after="120"/>
        <w:ind w:firstLine="567"/>
        <w:jc w:val="both"/>
      </w:pPr>
      <w:r>
        <w:t xml:space="preserve">- </w:t>
      </w:r>
      <w:r w:rsidR="0052348C" w:rsidRPr="00435FFB">
        <w:t>Chỉ đạo các hoạt động dạy và học, công tác PCGD, Thư viện-thiết bị,</w:t>
      </w:r>
    </w:p>
    <w:p w:rsidR="0052348C" w:rsidRPr="00435FFB" w:rsidRDefault="00C6145C" w:rsidP="003B1A11">
      <w:pPr>
        <w:spacing w:before="120" w:after="120"/>
        <w:ind w:firstLine="567"/>
        <w:jc w:val="both"/>
      </w:pPr>
      <w:r>
        <w:t xml:space="preserve">- </w:t>
      </w:r>
      <w:r w:rsidR="0052348C" w:rsidRPr="00435FFB">
        <w:t xml:space="preserve">Giúp Hiệu trưởng xây dựng kế hoạch và quản lý, điều hành các hoạt động chuyên môn, các hoạt động giáo dục NGLL, Kiểm định chất lượng, bồi dưỡng đội </w:t>
      </w:r>
      <w:proofErr w:type="gramStart"/>
      <w:r w:rsidR="0052348C" w:rsidRPr="00435FFB">
        <w:t>ngũ</w:t>
      </w:r>
      <w:proofErr w:type="gramEnd"/>
      <w:r w:rsidR="0052348C" w:rsidRPr="00435FFB">
        <w:t xml:space="preserve"> GV. </w:t>
      </w:r>
      <w:proofErr w:type="gramStart"/>
      <w:r w:rsidR="0052348C" w:rsidRPr="00435FFB">
        <w:t>Chịu trách nhiệm về thực hiện chương trình GD, chất lượng GD, GVG và chất lượng các hội thi.</w:t>
      </w:r>
      <w:proofErr w:type="gramEnd"/>
      <w:r w:rsidR="0052348C" w:rsidRPr="00435FFB">
        <w:t xml:space="preserve"> Trực tiếp: </w:t>
      </w:r>
    </w:p>
    <w:p w:rsidR="00C6145C" w:rsidRDefault="0052348C" w:rsidP="003B1A11">
      <w:pPr>
        <w:spacing w:before="120" w:after="120"/>
        <w:ind w:firstLine="567"/>
        <w:jc w:val="both"/>
      </w:pPr>
      <w:r w:rsidRPr="00435FFB">
        <w:t>- Duyệt chương trình giảng dạy và gi</w:t>
      </w:r>
      <w:r w:rsidR="00C6145C">
        <w:t xml:space="preserve">áo </w:t>
      </w:r>
      <w:proofErr w:type="gramStart"/>
      <w:r w:rsidR="00C6145C">
        <w:t>án</w:t>
      </w:r>
      <w:proofErr w:type="gramEnd"/>
      <w:r w:rsidR="00C6145C">
        <w:t xml:space="preserve"> các lớp từ lớp 1 đến lớp 3.</w:t>
      </w:r>
    </w:p>
    <w:p w:rsidR="0052348C" w:rsidRPr="00435FFB" w:rsidRDefault="0052348C" w:rsidP="003B1A11">
      <w:pPr>
        <w:spacing w:before="120" w:after="120"/>
        <w:ind w:left="-3" w:firstLine="567"/>
        <w:jc w:val="both"/>
      </w:pPr>
      <w:r w:rsidRPr="00435FFB">
        <w:t xml:space="preserve">- Chỉ đạo các tổ chuyên môn xây dựng và thực hiện kế hoạch. </w:t>
      </w:r>
      <w:proofErr w:type="gramStart"/>
      <w:r w:rsidRPr="00435FFB">
        <w:t>Trực tiếp chỉ đạo sinh hoạt chuyên môn của tổ 1+2+3.</w:t>
      </w:r>
      <w:proofErr w:type="gramEnd"/>
    </w:p>
    <w:p w:rsidR="0052348C" w:rsidRPr="00435FFB" w:rsidRDefault="0052348C" w:rsidP="003B1A11">
      <w:pPr>
        <w:spacing w:before="120" w:after="120"/>
        <w:ind w:firstLine="567"/>
        <w:jc w:val="both"/>
      </w:pPr>
      <w:r w:rsidRPr="00435FFB">
        <w:t>- Tham gia kiểm tra chuyên môn, chuyên đề, đột xuất ít nhất 2/3 số GV-NV.</w:t>
      </w:r>
    </w:p>
    <w:p w:rsidR="0052348C" w:rsidRPr="00435FFB" w:rsidRDefault="0052348C" w:rsidP="003B1A11">
      <w:pPr>
        <w:spacing w:before="120" w:after="120"/>
        <w:ind w:firstLine="567"/>
        <w:jc w:val="both"/>
      </w:pPr>
      <w:r w:rsidRPr="00435FFB">
        <w:t>- Xây dựng và thực hiện kế hoạch phổ cập GD. Công tác ATGT, phòng cháy chữa cháy, Y tế, các tệ nạn học đường...</w:t>
      </w:r>
    </w:p>
    <w:p w:rsidR="0052348C" w:rsidRPr="00435FFB" w:rsidRDefault="0052348C" w:rsidP="003B1A11">
      <w:pPr>
        <w:spacing w:before="120" w:after="120"/>
        <w:ind w:firstLine="567"/>
        <w:jc w:val="both"/>
      </w:pPr>
      <w:r w:rsidRPr="00435FFB">
        <w:tab/>
        <w:t>- Giải quyết các công việc trong ngày, những tình huống ngoài khả năng, thẩm quyền xin ý kiến chỉ đạo của</w:t>
      </w:r>
      <w:r>
        <w:t xml:space="preserve"> Hiệu trưởng để kịp thời xử lý.</w:t>
      </w:r>
      <w:r w:rsidRPr="00435FFB">
        <w:t xml:space="preserve"> </w:t>
      </w:r>
    </w:p>
    <w:p w:rsidR="0052348C" w:rsidRPr="008F0F74" w:rsidRDefault="008F0F74" w:rsidP="003B1A11">
      <w:pPr>
        <w:spacing w:before="120" w:after="120"/>
        <w:jc w:val="both"/>
      </w:pPr>
      <w:r w:rsidRPr="008F0F74">
        <w:rPr>
          <w:b/>
        </w:rPr>
        <w:t>3.</w:t>
      </w:r>
      <w:r>
        <w:rPr>
          <w:b/>
        </w:rPr>
        <w:t xml:space="preserve"> Chủ tịch Công Đoàn</w:t>
      </w:r>
    </w:p>
    <w:p w:rsidR="0052348C" w:rsidRPr="00435FFB" w:rsidRDefault="00C6145C" w:rsidP="003B1A11">
      <w:pPr>
        <w:spacing w:before="120" w:after="120"/>
        <w:ind w:firstLine="567"/>
        <w:jc w:val="both"/>
      </w:pPr>
      <w:r>
        <w:t xml:space="preserve">- </w:t>
      </w:r>
      <w:r w:rsidR="0052348C" w:rsidRPr="00435FFB">
        <w:t>Tham gia tổ chức thực hiện các cuộc vận động và phong trào thi đua.</w:t>
      </w:r>
    </w:p>
    <w:p w:rsidR="0052348C" w:rsidRPr="00435FFB" w:rsidRDefault="00C6145C" w:rsidP="003B1A11">
      <w:pPr>
        <w:spacing w:before="120" w:after="120"/>
        <w:ind w:firstLine="567"/>
        <w:jc w:val="both"/>
      </w:pPr>
      <w:r>
        <w:t xml:space="preserve">- </w:t>
      </w:r>
      <w:r w:rsidR="0052348C" w:rsidRPr="00435FFB">
        <w:t xml:space="preserve">Tổ chức các hoạt động phong trào của GV, </w:t>
      </w:r>
      <w:proofErr w:type="gramStart"/>
      <w:r w:rsidR="0052348C" w:rsidRPr="00435FFB">
        <w:t>theo</w:t>
      </w:r>
      <w:proofErr w:type="gramEnd"/>
      <w:r w:rsidR="0052348C" w:rsidRPr="00435FFB">
        <w:t xml:space="preserve"> dõi và sơ kết các đợt thi đua.</w:t>
      </w:r>
    </w:p>
    <w:p w:rsidR="0052348C" w:rsidRPr="00435FFB" w:rsidRDefault="00C6145C" w:rsidP="003B1A11">
      <w:pPr>
        <w:spacing w:before="120" w:after="120"/>
        <w:ind w:firstLine="567"/>
        <w:jc w:val="both"/>
      </w:pPr>
      <w:r>
        <w:t xml:space="preserve">- </w:t>
      </w:r>
      <w:r w:rsidR="0052348C" w:rsidRPr="00435FFB">
        <w:t>Phụ trách công tác văn thể mỹ và nề nếp giáo viên.</w:t>
      </w:r>
    </w:p>
    <w:p w:rsidR="0052348C" w:rsidRPr="00435FFB" w:rsidRDefault="00C6145C" w:rsidP="003B1A11">
      <w:pPr>
        <w:spacing w:before="120" w:after="120"/>
        <w:ind w:firstLine="567"/>
        <w:jc w:val="both"/>
      </w:pPr>
      <w:r>
        <w:t xml:space="preserve">- </w:t>
      </w:r>
      <w:r w:rsidR="0052348C" w:rsidRPr="00435FFB">
        <w:t>Làm tốt công tác phối hợp với nhà trường trong việc thực hiện nhiệm vụ.</w:t>
      </w:r>
    </w:p>
    <w:p w:rsidR="0052348C" w:rsidRPr="008F0F74" w:rsidRDefault="008F0F74" w:rsidP="003B1A11">
      <w:pPr>
        <w:spacing w:before="120" w:after="120"/>
        <w:jc w:val="both"/>
      </w:pPr>
      <w:r w:rsidRPr="008F0F74">
        <w:rPr>
          <w:b/>
        </w:rPr>
        <w:t>4.</w:t>
      </w:r>
      <w:r w:rsidR="0052348C" w:rsidRPr="008F0F74">
        <w:rPr>
          <w:b/>
        </w:rPr>
        <w:t xml:space="preserve"> Bí </w:t>
      </w:r>
      <w:proofErr w:type="gramStart"/>
      <w:r>
        <w:rPr>
          <w:b/>
        </w:rPr>
        <w:t>thư</w:t>
      </w:r>
      <w:proofErr w:type="gramEnd"/>
      <w:r>
        <w:rPr>
          <w:b/>
        </w:rPr>
        <w:t xml:space="preserve"> chi đoàn, Tổng phụ trách Đội</w:t>
      </w:r>
    </w:p>
    <w:p w:rsidR="0052348C" w:rsidRPr="00435FFB" w:rsidRDefault="0052348C" w:rsidP="003B1A11">
      <w:pPr>
        <w:spacing w:before="120" w:after="120"/>
        <w:ind w:firstLine="567"/>
        <w:jc w:val="both"/>
      </w:pPr>
      <w:r w:rsidRPr="00435FFB">
        <w:tab/>
      </w:r>
      <w:r w:rsidR="00C6145C">
        <w:t xml:space="preserve">- </w:t>
      </w:r>
      <w:r w:rsidRPr="00435FFB">
        <w:t>Lực lượng nòng cốt trong các phong trào thi đua, chịu trách nhiệm quản lý nề nếp, các phong trào thi đua c</w:t>
      </w:r>
      <w:r>
        <w:t>ủa HS, đoàn thể mình phụ trách.</w:t>
      </w:r>
    </w:p>
    <w:p w:rsidR="0052348C" w:rsidRPr="00435FFB" w:rsidRDefault="0052348C" w:rsidP="003B1A11">
      <w:pPr>
        <w:spacing w:before="120" w:after="120"/>
        <w:ind w:firstLine="567"/>
        <w:jc w:val="both"/>
      </w:pPr>
      <w:r w:rsidRPr="00435FFB">
        <w:tab/>
      </w:r>
      <w:r w:rsidR="00C6145C">
        <w:t xml:space="preserve">- </w:t>
      </w:r>
      <w:r w:rsidRPr="00435FFB">
        <w:t>Tổ chứ</w:t>
      </w:r>
      <w:r>
        <w:t>c các hoạt động tập thể cho HS.</w:t>
      </w:r>
    </w:p>
    <w:p w:rsidR="0052348C" w:rsidRPr="008F0F74" w:rsidRDefault="008F0F74" w:rsidP="003B1A11">
      <w:pPr>
        <w:spacing w:before="120" w:after="120"/>
        <w:jc w:val="both"/>
      </w:pPr>
      <w:r w:rsidRPr="008F0F74">
        <w:rPr>
          <w:b/>
        </w:rPr>
        <w:t xml:space="preserve">5. </w:t>
      </w:r>
      <w:r w:rsidR="0052348C" w:rsidRPr="008F0F74">
        <w:rPr>
          <w:b/>
        </w:rPr>
        <w:t>Tổ trưởng, tổ phó tổ chuyên môn:</w:t>
      </w:r>
    </w:p>
    <w:p w:rsidR="0052348C" w:rsidRPr="00435FFB" w:rsidRDefault="0052348C" w:rsidP="003B1A11">
      <w:pPr>
        <w:spacing w:before="120" w:after="120"/>
        <w:ind w:firstLine="567"/>
        <w:jc w:val="both"/>
      </w:pPr>
      <w:r w:rsidRPr="00435FFB">
        <w:tab/>
      </w:r>
      <w:r w:rsidR="00C6145C">
        <w:t xml:space="preserve">- </w:t>
      </w:r>
      <w:r w:rsidRPr="00435FFB">
        <w:t>Chịu trách nhiệm chỉ đạo toàn diện các công tác dạy và học của tổ, chỉ đạo và tổ chức bồi dưỡng, p</w:t>
      </w:r>
      <w:r>
        <w:t xml:space="preserve">hụ đạo HS, bồi dưỡng GV của tổ. </w:t>
      </w:r>
      <w:proofErr w:type="gramStart"/>
      <w:r w:rsidRPr="00435FFB">
        <w:t>Xây dựng KH năm học của tổ và thường xuyên dự giờ, đánh giá và nh</w:t>
      </w:r>
      <w:r>
        <w:t>ận xét các thành viên trong tổ.</w:t>
      </w:r>
      <w:proofErr w:type="gramEnd"/>
    </w:p>
    <w:p w:rsidR="0052348C" w:rsidRPr="008F0F74" w:rsidRDefault="008F0F74" w:rsidP="003B1A11">
      <w:pPr>
        <w:spacing w:before="120" w:after="120"/>
        <w:jc w:val="both"/>
      </w:pPr>
      <w:r w:rsidRPr="008F0F74">
        <w:rPr>
          <w:b/>
        </w:rPr>
        <w:t xml:space="preserve">6. </w:t>
      </w:r>
      <w:r w:rsidR="0052348C" w:rsidRPr="008F0F74">
        <w:rPr>
          <w:b/>
        </w:rPr>
        <w:t>Tổ trưởng tổ văn phòng</w:t>
      </w:r>
    </w:p>
    <w:p w:rsidR="0052348C" w:rsidRPr="00435FFB" w:rsidRDefault="00C6145C" w:rsidP="003B1A11">
      <w:pPr>
        <w:spacing w:before="120" w:after="120"/>
        <w:ind w:firstLine="567"/>
        <w:jc w:val="both"/>
      </w:pPr>
      <w:r>
        <w:t xml:space="preserve">- </w:t>
      </w:r>
      <w:r w:rsidR="0052348C" w:rsidRPr="00435FFB">
        <w:t>Chịu trách nhiệm công tác tài chính, văn phòng, quản lý hồ sơ, sửa chữa xây dựng CSVC nhà trường.</w:t>
      </w:r>
    </w:p>
    <w:p w:rsidR="0052348C" w:rsidRPr="00435FFB" w:rsidRDefault="00C6145C" w:rsidP="003B1A11">
      <w:pPr>
        <w:spacing w:before="120" w:after="120"/>
        <w:ind w:firstLine="567"/>
        <w:jc w:val="both"/>
      </w:pPr>
      <w:r>
        <w:t xml:space="preserve">- </w:t>
      </w:r>
      <w:r w:rsidR="0052348C" w:rsidRPr="00435FFB">
        <w:t>Giúp Hiệu trưởng xây dựng kế hoạch và quản lý, điều hành các hoạt động về xây dựng-sửa chữa-bảo quản cơ sở vật chất, thiết bị dạy họ</w:t>
      </w:r>
      <w:r w:rsidR="0052348C">
        <w:t xml:space="preserve">c, </w:t>
      </w:r>
      <w:proofErr w:type="gramStart"/>
      <w:r w:rsidR="0052348C">
        <w:t>thư</w:t>
      </w:r>
      <w:proofErr w:type="gramEnd"/>
      <w:r w:rsidR="0052348C">
        <w:t xml:space="preserve"> viện, vệ sinh học đường.</w:t>
      </w:r>
    </w:p>
    <w:p w:rsidR="0052348C" w:rsidRPr="008F0F74" w:rsidRDefault="008F0F74" w:rsidP="003B1A11">
      <w:pPr>
        <w:spacing w:before="120" w:after="120"/>
        <w:jc w:val="both"/>
      </w:pPr>
      <w:r w:rsidRPr="008F0F74">
        <w:rPr>
          <w:b/>
        </w:rPr>
        <w:t>7.</w:t>
      </w:r>
      <w:r>
        <w:rPr>
          <w:b/>
        </w:rPr>
        <w:t xml:space="preserve"> Giáo viên giảng dạy</w:t>
      </w:r>
    </w:p>
    <w:p w:rsidR="0052348C" w:rsidRPr="00435FFB" w:rsidRDefault="0052348C" w:rsidP="003B1A11">
      <w:pPr>
        <w:spacing w:before="120" w:after="120"/>
        <w:ind w:firstLine="567"/>
        <w:jc w:val="both"/>
      </w:pPr>
      <w:r w:rsidRPr="00435FFB">
        <w:lastRenderedPageBreak/>
        <w:tab/>
        <w:t xml:space="preserve">- Thực hiện nghiêm túc kế hoạch giáo dục và quy chế chuyên môn. Đảm bảo thời gian làm việc </w:t>
      </w:r>
      <w:proofErr w:type="gramStart"/>
      <w:r w:rsidRPr="00435FFB">
        <w:t>theo</w:t>
      </w:r>
      <w:proofErr w:type="gramEnd"/>
      <w:r w:rsidRPr="00435FFB">
        <w:t xml:space="preserve"> quy định.</w:t>
      </w:r>
    </w:p>
    <w:p w:rsidR="0052348C" w:rsidRPr="00435FFB" w:rsidRDefault="0052348C" w:rsidP="003B1A11">
      <w:pPr>
        <w:spacing w:before="120" w:after="120"/>
        <w:ind w:firstLine="567"/>
        <w:jc w:val="both"/>
      </w:pPr>
      <w:r w:rsidRPr="00435FFB">
        <w:tab/>
        <w:t xml:space="preserve">- Thường xuyên tự học, tự bồi dưỡng nâng cao nghiệp vụ chuyên môn. </w:t>
      </w:r>
      <w:proofErr w:type="gramStart"/>
      <w:r w:rsidRPr="00435FFB">
        <w:t>Trau dồi và rèn luyện đạo đức Nhà giáo.</w:t>
      </w:r>
      <w:proofErr w:type="gramEnd"/>
      <w:r w:rsidRPr="00435FFB">
        <w:t xml:space="preserve"> </w:t>
      </w:r>
      <w:proofErr w:type="gramStart"/>
      <w:r w:rsidRPr="00435FFB">
        <w:t>Làm tốt công tác tuyên truyề</w:t>
      </w:r>
      <w:r w:rsidR="003B1A11">
        <w:t>n và thực hiện tốt KHHGĐ.</w:t>
      </w:r>
      <w:proofErr w:type="gramEnd"/>
      <w:r w:rsidR="003B1A11">
        <w:t xml:space="preserve"> Tham </w:t>
      </w:r>
      <w:r w:rsidRPr="00435FFB">
        <w:t xml:space="preserve">gia đầy đủ và có hiệu quả các hoạt động của nhà trường </w:t>
      </w:r>
      <w:proofErr w:type="gramStart"/>
      <w:r w:rsidRPr="00435FFB">
        <w:t>và  của</w:t>
      </w:r>
      <w:proofErr w:type="gramEnd"/>
      <w:r w:rsidRPr="00435FFB">
        <w:t xml:space="preserve"> địa phương.</w:t>
      </w:r>
    </w:p>
    <w:p w:rsidR="0052348C" w:rsidRPr="00435FFB" w:rsidRDefault="0052348C" w:rsidP="003B1A11">
      <w:pPr>
        <w:spacing w:before="120" w:after="120"/>
        <w:ind w:firstLine="567"/>
        <w:jc w:val="both"/>
      </w:pPr>
      <w:r w:rsidRPr="00435FFB">
        <w:tab/>
        <w:t xml:space="preserve">- Thực hiện đầy đủ ngày công, giờ công quy định. </w:t>
      </w:r>
    </w:p>
    <w:p w:rsidR="0052348C" w:rsidRPr="00435FFB" w:rsidRDefault="0052348C" w:rsidP="003B1A11">
      <w:pPr>
        <w:spacing w:before="120" w:after="120"/>
        <w:ind w:firstLine="567"/>
        <w:jc w:val="both"/>
      </w:pPr>
      <w:r w:rsidRPr="00435FFB">
        <w:tab/>
        <w:t xml:space="preserve">- Có đủ hồ sơ sổ sách </w:t>
      </w:r>
      <w:proofErr w:type="gramStart"/>
      <w:r w:rsidRPr="00435FFB">
        <w:t>theo</w:t>
      </w:r>
      <w:proofErr w:type="gramEnd"/>
      <w:r w:rsidRPr="00435FFB">
        <w:t xml:space="preserve"> quy định đảm bảo nội dung, trình bày khoa học</w:t>
      </w:r>
    </w:p>
    <w:p w:rsidR="0052348C" w:rsidRPr="00435FFB" w:rsidRDefault="0052348C" w:rsidP="003B1A11">
      <w:pPr>
        <w:spacing w:before="120" w:after="120"/>
        <w:ind w:firstLine="567"/>
        <w:jc w:val="both"/>
      </w:pPr>
      <w:r w:rsidRPr="00435FFB">
        <w:tab/>
        <w:t>- S</w:t>
      </w:r>
      <w:r w:rsidR="00C6145C">
        <w:t xml:space="preserve">oạn đúng chương trình đảm bảo yêu </w:t>
      </w:r>
      <w:r w:rsidRPr="00435FFB">
        <w:t xml:space="preserve">cầu cơ bản cần đạt về </w:t>
      </w:r>
      <w:r w:rsidR="00C6145C">
        <w:t>năng lực, phẩm chât</w:t>
      </w:r>
      <w:r w:rsidRPr="00435FFB">
        <w:t xml:space="preserve"> và điều chỉnh nội dung dạy học kết hợp GD kĩ năng sống, bảo vệ môi trường, tiết kiệm năng lượng ...thể hiện được sự đổi mới PP và các hình thức tổ chức DH phù hợp với đối tượng HS. </w:t>
      </w:r>
    </w:p>
    <w:p w:rsidR="0052348C" w:rsidRPr="00435FFB" w:rsidRDefault="0052348C" w:rsidP="003B1A11">
      <w:pPr>
        <w:spacing w:before="120" w:after="120"/>
        <w:ind w:firstLine="567"/>
        <w:jc w:val="both"/>
      </w:pPr>
      <w:r w:rsidRPr="00435FFB">
        <w:tab/>
        <w:t xml:space="preserve">- Nghiêm cấm việc xúc phạm thân thể, nhân phẩm học sinh, đồng nghiệp. Không được lôi kéo, xúi giục, kích động mọi người làm </w:t>
      </w:r>
      <w:proofErr w:type="gramStart"/>
      <w:r w:rsidRPr="00435FFB">
        <w:t>theo</w:t>
      </w:r>
      <w:proofErr w:type="gramEnd"/>
      <w:r w:rsidRPr="00435FFB">
        <w:t xml:space="preserve"> ý kiến,</w:t>
      </w:r>
      <w:r>
        <w:t xml:space="preserve"> </w:t>
      </w:r>
      <w:r w:rsidRPr="00435FFB">
        <w:t>định kiến của cá nhân hoặc có đơn thư khiếu nại tậ</w:t>
      </w:r>
      <w:r>
        <w:t>p thể, gây mất đoàn kết nội bộ.</w:t>
      </w:r>
    </w:p>
    <w:p w:rsidR="0052348C" w:rsidRPr="00435FFB" w:rsidRDefault="0052348C" w:rsidP="003B1A11">
      <w:pPr>
        <w:spacing w:before="120" w:after="120"/>
        <w:ind w:firstLine="567"/>
        <w:jc w:val="both"/>
      </w:pPr>
      <w:r w:rsidRPr="00435FFB">
        <w:tab/>
        <w:t>- Tích cực sử dụng thiết bị dạy học có hiệu quả.</w:t>
      </w:r>
    </w:p>
    <w:p w:rsidR="0052348C" w:rsidRPr="00435FFB" w:rsidRDefault="0052348C" w:rsidP="003B1A11">
      <w:pPr>
        <w:spacing w:before="120" w:after="120"/>
        <w:ind w:firstLine="567"/>
        <w:jc w:val="both"/>
      </w:pPr>
      <w:r w:rsidRPr="00435FFB">
        <w:tab/>
        <w:t xml:space="preserve">- Tham gia đầy đủ các chuyên đề, hội thảo để vận dụng đổi mới phương pháp dạy học, nâng cao hiệu quả giáo dục. </w:t>
      </w:r>
    </w:p>
    <w:p w:rsidR="0052348C" w:rsidRPr="00435FFB" w:rsidRDefault="0052348C" w:rsidP="003B1A11">
      <w:pPr>
        <w:spacing w:before="120" w:after="120"/>
        <w:ind w:firstLineChars="202" w:firstLine="566"/>
        <w:jc w:val="both"/>
      </w:pPr>
      <w:r w:rsidRPr="00435FFB">
        <w:tab/>
        <w:t>- Có kế hoạch tự học, tự bồi dưỡng để ngày một hoàn thiện nghiệp vụ</w:t>
      </w:r>
      <w:r>
        <w:t xml:space="preserve"> </w:t>
      </w:r>
      <w:r w:rsidRPr="00435FFB">
        <w:t>chuyên môn.</w:t>
      </w:r>
    </w:p>
    <w:p w:rsidR="0052348C" w:rsidRPr="00435FFB" w:rsidRDefault="0052348C" w:rsidP="003B1A11">
      <w:pPr>
        <w:spacing w:before="120" w:after="120"/>
        <w:ind w:firstLine="567"/>
        <w:jc w:val="both"/>
      </w:pPr>
      <w:r w:rsidRPr="00435FFB">
        <w:t xml:space="preserve">- Quản lý, GD HS để HS lớp chủ nhiệm có nề nếp. </w:t>
      </w:r>
      <w:proofErr w:type="gramStart"/>
      <w:r w:rsidRPr="00435FFB">
        <w:t>Giao tiếp với Phụ huynh đúng mực, luôn có thái độ và tinh thần phục vụ cởi mở, thân thiện.</w:t>
      </w:r>
      <w:proofErr w:type="gramEnd"/>
      <w:r w:rsidRPr="00435FFB">
        <w:t xml:space="preserve"> </w:t>
      </w:r>
    </w:p>
    <w:p w:rsidR="0052348C" w:rsidRPr="008F0F74" w:rsidRDefault="008F0F74" w:rsidP="003B1A11">
      <w:pPr>
        <w:spacing w:before="120" w:after="120"/>
        <w:jc w:val="both"/>
      </w:pPr>
      <w:r w:rsidRPr="008F0F74">
        <w:rPr>
          <w:b/>
        </w:rPr>
        <w:t xml:space="preserve">8. </w:t>
      </w:r>
      <w:r>
        <w:rPr>
          <w:b/>
        </w:rPr>
        <w:t>Phụ trách các đầu việc</w:t>
      </w:r>
    </w:p>
    <w:p w:rsidR="0052348C" w:rsidRPr="00435FFB" w:rsidRDefault="0052348C" w:rsidP="003B1A11">
      <w:pPr>
        <w:spacing w:before="120" w:after="120"/>
        <w:ind w:firstLine="567"/>
        <w:jc w:val="both"/>
      </w:pPr>
      <w:r>
        <w:tab/>
      </w:r>
      <w:r w:rsidR="00526898">
        <w:t xml:space="preserve">- </w:t>
      </w:r>
      <w:r>
        <w:t xml:space="preserve">Chịu trách nhiệm </w:t>
      </w:r>
      <w:r w:rsidRPr="00435FFB">
        <w:t>xây dựng KH và tổ chức thực hiện tốt nhiệm vụ được phân công.</w:t>
      </w:r>
      <w:r w:rsidR="003B1A11">
        <w:t xml:space="preserve"> </w:t>
      </w:r>
      <w:proofErr w:type="gramStart"/>
      <w:r w:rsidRPr="00435FFB">
        <w:t>(Chấp hành sự chỉ đạo trực tiếp của Ban giám hiệu nhà trường).</w:t>
      </w:r>
      <w:proofErr w:type="gramEnd"/>
    </w:p>
    <w:p w:rsidR="0052348C" w:rsidRPr="00435FFB" w:rsidRDefault="008F0F74" w:rsidP="003B1A11">
      <w:pPr>
        <w:spacing w:before="120" w:after="120"/>
        <w:jc w:val="both"/>
      </w:pPr>
      <w:r>
        <w:rPr>
          <w:b/>
          <w:i/>
        </w:rPr>
        <w:t>8.1.</w:t>
      </w:r>
      <w:r w:rsidR="0052348C" w:rsidRPr="00435FFB">
        <w:rPr>
          <w:b/>
          <w:i/>
        </w:rPr>
        <w:t xml:space="preserve"> Kế toán</w:t>
      </w:r>
    </w:p>
    <w:p w:rsidR="0052348C" w:rsidRPr="00435FFB" w:rsidRDefault="0052348C" w:rsidP="003B1A11">
      <w:pPr>
        <w:spacing w:before="120" w:after="120"/>
        <w:ind w:firstLine="567"/>
        <w:jc w:val="both"/>
      </w:pPr>
      <w:r w:rsidRPr="00435FFB">
        <w:tab/>
      </w:r>
      <w:proofErr w:type="gramStart"/>
      <w:r w:rsidR="00456B21">
        <w:t xml:space="preserve">- </w:t>
      </w:r>
      <w:r w:rsidRPr="00435FFB">
        <w:t>Giúp Hiệu trưởng xây dựng và thực hiện kế hoạch về công tác tài chính, chế độ chính sách của CB-GV-NV, công tác bảo hiểm, quản lý hồ sơ nhân sự.</w:t>
      </w:r>
      <w:proofErr w:type="gramEnd"/>
    </w:p>
    <w:p w:rsidR="00597C28" w:rsidRDefault="0052348C" w:rsidP="003B1A11">
      <w:pPr>
        <w:spacing w:before="120" w:after="120"/>
        <w:ind w:firstLine="567"/>
        <w:jc w:val="both"/>
      </w:pPr>
      <w:r w:rsidRPr="00435FFB">
        <w:tab/>
      </w:r>
      <w:r w:rsidR="00456B21">
        <w:t xml:space="preserve">- </w:t>
      </w:r>
      <w:r w:rsidRPr="00435FFB">
        <w:t xml:space="preserve">Tham mưu cho HT quản lý và sử dụng nguồn tài chính trong và ngoài ngân sách đạt hiệu quả cao và đúng </w:t>
      </w:r>
      <w:r w:rsidR="00597C28">
        <w:t>quy định.</w:t>
      </w:r>
    </w:p>
    <w:p w:rsidR="0052348C" w:rsidRPr="00435FFB" w:rsidRDefault="008F0F74" w:rsidP="003B1A11">
      <w:pPr>
        <w:spacing w:before="120" w:after="120"/>
        <w:jc w:val="both"/>
      </w:pPr>
      <w:r>
        <w:rPr>
          <w:b/>
          <w:i/>
        </w:rPr>
        <w:t xml:space="preserve">8.2. </w:t>
      </w:r>
      <w:r w:rsidR="0052348C" w:rsidRPr="00435FFB">
        <w:rPr>
          <w:b/>
          <w:i/>
        </w:rPr>
        <w:t xml:space="preserve">Văn </w:t>
      </w:r>
      <w:proofErr w:type="gramStart"/>
      <w:r w:rsidR="0052348C" w:rsidRPr="00435FFB">
        <w:rPr>
          <w:b/>
          <w:i/>
        </w:rPr>
        <w:t>thư</w:t>
      </w:r>
      <w:proofErr w:type="gramEnd"/>
    </w:p>
    <w:p w:rsidR="00597C28" w:rsidRDefault="00456B21" w:rsidP="003B1A11">
      <w:pPr>
        <w:spacing w:before="120" w:after="120"/>
        <w:ind w:left="-3" w:firstLine="570"/>
        <w:jc w:val="both"/>
      </w:pPr>
      <w:r>
        <w:t xml:space="preserve">- </w:t>
      </w:r>
      <w:r w:rsidR="0052348C" w:rsidRPr="00435FFB">
        <w:t xml:space="preserve">Giúp việc cho HT soạn thảo văn bản, các loại quyết định, cùng với thủ quỹ quản lý lưu giữ hồ sơ HS, hồ sơ PC, hồ sơ nhà trường. </w:t>
      </w:r>
      <w:proofErr w:type="gramStart"/>
      <w:r w:rsidR="0052348C" w:rsidRPr="00435FFB">
        <w:t>Chuẩn bị phòng họp, thực hiện công tác khánh tiết….Có thái độ cởi mở thân thiện tiếp khách giao dịch công việc.</w:t>
      </w:r>
      <w:proofErr w:type="gramEnd"/>
    </w:p>
    <w:p w:rsidR="0052348C" w:rsidRPr="00435FFB" w:rsidRDefault="008F0F74" w:rsidP="003B1A11">
      <w:pPr>
        <w:spacing w:before="120" w:after="120"/>
        <w:jc w:val="both"/>
      </w:pPr>
      <w:r>
        <w:rPr>
          <w:b/>
          <w:i/>
        </w:rPr>
        <w:t>8.3.</w:t>
      </w:r>
      <w:r w:rsidR="0052348C">
        <w:rPr>
          <w:b/>
          <w:i/>
        </w:rPr>
        <w:t xml:space="preserve"> Nhân viên TQ- Y tế</w:t>
      </w:r>
    </w:p>
    <w:p w:rsidR="00F266CC" w:rsidRDefault="00456B21" w:rsidP="003B1A11">
      <w:pPr>
        <w:spacing w:before="120" w:after="120"/>
        <w:ind w:firstLine="567"/>
        <w:jc w:val="both"/>
      </w:pPr>
      <w:r>
        <w:t xml:space="preserve">- </w:t>
      </w:r>
      <w:r w:rsidR="0052348C" w:rsidRPr="00435FFB">
        <w:t xml:space="preserve">Giúp việc cho HT+PHT soạn thảo văn bản, cùng với Kế toán quản lý lưu giữ hồ sơ HS, hồ sơ PC, hồ sơ nhà trường và Chuẩn bị phòng họp, thực hiện công tác khánh tiết… </w:t>
      </w:r>
      <w:r>
        <w:t xml:space="preserve">- </w:t>
      </w:r>
      <w:r w:rsidR="0052348C" w:rsidRPr="00435FFB">
        <w:t xml:space="preserve">Chịu trách nhiệm về vấn đề y tế, an toàn của </w:t>
      </w:r>
      <w:r w:rsidR="0052348C">
        <w:t>HS tại trường, công tác vệ sinh</w:t>
      </w:r>
      <w:r w:rsidR="0052348C" w:rsidRPr="00435FFB">
        <w:t xml:space="preserve">…Xây dựng, thực hiện kế hoạch về công tác bảo hiểm y tế, bảo hiểm thân thể HS, </w:t>
      </w:r>
      <w:r w:rsidR="0052348C" w:rsidRPr="00435FFB">
        <w:lastRenderedPageBreak/>
        <w:t xml:space="preserve">GV. Quản lý ngân quỹ nhà trường </w:t>
      </w:r>
      <w:proofErr w:type="gramStart"/>
      <w:r w:rsidR="0052348C" w:rsidRPr="00435FFB">
        <w:t>theo</w:t>
      </w:r>
      <w:proofErr w:type="gramEnd"/>
      <w:r w:rsidR="0052348C" w:rsidRPr="00435FFB">
        <w:t xml:space="preserve"> quy định.</w:t>
      </w:r>
      <w:r w:rsidR="0052348C">
        <w:t xml:space="preserve"> </w:t>
      </w:r>
      <w:r w:rsidR="0052348C" w:rsidRPr="00435FFB">
        <w:t xml:space="preserve">Tiếp nhận công văn, chuyển công văn báo cáo </w:t>
      </w:r>
      <w:proofErr w:type="gramStart"/>
      <w:r w:rsidR="0052348C" w:rsidRPr="00435FFB">
        <w:t>theo</w:t>
      </w:r>
      <w:proofErr w:type="gramEnd"/>
      <w:r w:rsidR="0052348C" w:rsidRPr="00435FFB">
        <w:t xml:space="preserve"> sự phân công của Hiệu trưởng.</w:t>
      </w:r>
      <w:r w:rsidR="0052348C" w:rsidRPr="00435FFB">
        <w:tab/>
      </w:r>
    </w:p>
    <w:p w:rsidR="0052348C" w:rsidRPr="00435FFB" w:rsidRDefault="008F0F74" w:rsidP="003B1A11">
      <w:pPr>
        <w:spacing w:before="120" w:after="120"/>
        <w:jc w:val="both"/>
      </w:pPr>
      <w:r>
        <w:rPr>
          <w:b/>
          <w:i/>
        </w:rPr>
        <w:t>8.4.</w:t>
      </w:r>
      <w:r w:rsidR="0052348C" w:rsidRPr="00435FFB">
        <w:rPr>
          <w:b/>
          <w:i/>
        </w:rPr>
        <w:t xml:space="preserve"> Nhân viên Thiết bị, </w:t>
      </w:r>
      <w:proofErr w:type="gramStart"/>
      <w:r w:rsidR="0052348C" w:rsidRPr="00435FFB">
        <w:rPr>
          <w:b/>
          <w:i/>
        </w:rPr>
        <w:t>t</w:t>
      </w:r>
      <w:r>
        <w:rPr>
          <w:b/>
          <w:i/>
        </w:rPr>
        <w:t>hư</w:t>
      </w:r>
      <w:proofErr w:type="gramEnd"/>
      <w:r>
        <w:rPr>
          <w:b/>
          <w:i/>
        </w:rPr>
        <w:t xml:space="preserve"> viện</w:t>
      </w:r>
    </w:p>
    <w:p w:rsidR="0052348C" w:rsidRPr="00435FFB" w:rsidRDefault="0052348C" w:rsidP="003B1A11">
      <w:pPr>
        <w:spacing w:before="120" w:after="120"/>
        <w:ind w:firstLine="567"/>
        <w:jc w:val="both"/>
      </w:pPr>
      <w:r w:rsidRPr="00435FFB">
        <w:tab/>
        <w:t xml:space="preserve">- Tích cực tham mưu có hiệu quả hội thi thuộc lĩnh vực mình phụ trách. </w:t>
      </w:r>
      <w:proofErr w:type="gramStart"/>
      <w:r w:rsidRPr="00435FFB">
        <w:t>Phối hợp với GV các lớp giáo dục HS ý thức sử dụng, bảo quản đồ dùng học tập</w:t>
      </w:r>
      <w:r w:rsidR="003B1A11">
        <w:t>.</w:t>
      </w:r>
      <w:proofErr w:type="gramEnd"/>
    </w:p>
    <w:p w:rsidR="0052348C" w:rsidRPr="00435FFB" w:rsidRDefault="0052348C" w:rsidP="003B1A11">
      <w:pPr>
        <w:spacing w:before="120" w:after="120"/>
        <w:ind w:firstLine="567"/>
        <w:jc w:val="both"/>
      </w:pPr>
      <w:r w:rsidRPr="00435FFB">
        <w:tab/>
        <w:t xml:space="preserve">- Phụ trách phòng TV, TB, thường xuyên bảo dưỡng, lắp đặt trang thiết bị phục vụ dạy học. Có đủ hồ sơ quản lý </w:t>
      </w:r>
      <w:proofErr w:type="gramStart"/>
      <w:r w:rsidRPr="00435FFB">
        <w:t>theo</w:t>
      </w:r>
      <w:proofErr w:type="gramEnd"/>
      <w:r w:rsidRPr="00435FFB">
        <w:t xml:space="preserve"> quy định. </w:t>
      </w:r>
      <w:proofErr w:type="gramStart"/>
      <w:r w:rsidRPr="00435FFB">
        <w:t>Tích cực tham mưu về công tác TV.</w:t>
      </w:r>
      <w:proofErr w:type="gramEnd"/>
      <w:r w:rsidRPr="00435FFB">
        <w:t xml:space="preserve"> </w:t>
      </w:r>
      <w:proofErr w:type="gramStart"/>
      <w:r w:rsidRPr="00435FFB">
        <w:t>TB.</w:t>
      </w:r>
      <w:proofErr w:type="gramEnd"/>
      <w:r w:rsidRPr="00435FFB">
        <w:t xml:space="preserve"> </w:t>
      </w:r>
      <w:proofErr w:type="gramStart"/>
      <w:r w:rsidRPr="00435FFB">
        <w:t>Phụ trách phòng TV, chịu trách nhiệm về công tác phát hành sách, VPP.</w:t>
      </w:r>
      <w:proofErr w:type="gramEnd"/>
      <w:r w:rsidRPr="00435FFB">
        <w:t xml:space="preserve"> </w:t>
      </w:r>
      <w:proofErr w:type="gramStart"/>
      <w:r w:rsidRPr="00435FFB">
        <w:t>Phát huy hiệu quả nguồn sách, báo trong nhà trường.</w:t>
      </w:r>
      <w:proofErr w:type="gramEnd"/>
      <w:r w:rsidRPr="00435FFB">
        <w:t xml:space="preserve"> Có hồ sơ quản lý </w:t>
      </w:r>
      <w:proofErr w:type="gramStart"/>
      <w:r w:rsidRPr="00435FFB">
        <w:t>theo</w:t>
      </w:r>
      <w:proofErr w:type="gramEnd"/>
      <w:r w:rsidRPr="00435FFB">
        <w:t xml:space="preserve"> đúng quy định. Tích cực tham mưu về công tác </w:t>
      </w:r>
      <w:proofErr w:type="gramStart"/>
      <w:r w:rsidRPr="00435FFB">
        <w:t>thư</w:t>
      </w:r>
      <w:proofErr w:type="gramEnd"/>
      <w:r w:rsidRPr="00435FFB">
        <w:t xml:space="preserve"> viện.</w:t>
      </w:r>
    </w:p>
    <w:p w:rsidR="0052348C" w:rsidRPr="00435FFB" w:rsidRDefault="0052348C" w:rsidP="003B1A11">
      <w:pPr>
        <w:spacing w:before="120" w:after="120"/>
        <w:ind w:firstLine="567"/>
        <w:jc w:val="both"/>
      </w:pPr>
      <w:r w:rsidRPr="00435FFB">
        <w:tab/>
        <w:t>- Phối hợp với giáo viên các lớp giáo dục HS ý thức sử dụng, bảo quản sách, vở, đồ dùng học tập tốt.</w:t>
      </w:r>
    </w:p>
    <w:p w:rsidR="0052348C" w:rsidRPr="00435FFB" w:rsidRDefault="008F0F74" w:rsidP="003B1A11">
      <w:pPr>
        <w:spacing w:before="120" w:after="120"/>
        <w:jc w:val="both"/>
      </w:pPr>
      <w:r>
        <w:rPr>
          <w:b/>
          <w:i/>
        </w:rPr>
        <w:t>8.5.</w:t>
      </w:r>
      <w:r w:rsidR="0052348C">
        <w:rPr>
          <w:b/>
          <w:i/>
        </w:rPr>
        <w:t xml:space="preserve"> Bảo vệ</w:t>
      </w:r>
    </w:p>
    <w:p w:rsidR="0052348C" w:rsidRPr="00435FFB" w:rsidRDefault="0052348C" w:rsidP="003B1A11">
      <w:pPr>
        <w:spacing w:before="120" w:after="120"/>
        <w:ind w:firstLine="567"/>
        <w:jc w:val="both"/>
      </w:pPr>
      <w:r w:rsidRPr="00435FFB">
        <w:tab/>
      </w:r>
      <w:r w:rsidR="00F266CC">
        <w:t xml:space="preserve">- </w:t>
      </w:r>
      <w:r w:rsidRPr="00435FFB">
        <w:t xml:space="preserve">Chịu trách nhiệm về công việc </w:t>
      </w:r>
      <w:proofErr w:type="gramStart"/>
      <w:r w:rsidRPr="00435FFB">
        <w:t>theo</w:t>
      </w:r>
      <w:proofErr w:type="gramEnd"/>
      <w:r w:rsidRPr="00435FFB">
        <w:t xml:space="preserve"> hợp đồng lao động. Bảo vệ tài sản </w:t>
      </w:r>
      <w:proofErr w:type="gramStart"/>
      <w:r w:rsidRPr="00435FFB">
        <w:t>chung</w:t>
      </w:r>
      <w:proofErr w:type="gramEnd"/>
      <w:r w:rsidRPr="00435FFB">
        <w:t xml:space="preserve"> của nhà trường theo đúng hợp đồng đã ký.</w:t>
      </w:r>
    </w:p>
    <w:p w:rsidR="0052348C" w:rsidRPr="00435FFB" w:rsidRDefault="0052348C" w:rsidP="003B1A11">
      <w:pPr>
        <w:spacing w:before="120" w:after="120"/>
        <w:ind w:hanging="3"/>
        <w:jc w:val="both"/>
      </w:pPr>
      <w:r w:rsidRPr="00435FFB">
        <w:t xml:space="preserve">      * Lưu ý: CBGVNV đang thực hiện nhiệm vụ khi ra khỏi nhiệm sở phải được sự đồng ý của HT. Đặc biệt không bỏ vị trí trong giờ làm việc. </w:t>
      </w:r>
      <w:proofErr w:type="gramStart"/>
      <w:r w:rsidRPr="00435FFB">
        <w:t>Nêu cao tinh thần trách nhiệm, tích cực tham mưu với hiệu trưởng trong việc thực hiện nhiệm vụ năm học.</w:t>
      </w:r>
      <w:proofErr w:type="gramEnd"/>
    </w:p>
    <w:p w:rsidR="0052348C" w:rsidRPr="00435FFB" w:rsidRDefault="008F0F74" w:rsidP="003B1A11">
      <w:pPr>
        <w:spacing w:before="120" w:after="120"/>
      </w:pPr>
      <w:r>
        <w:rPr>
          <w:b/>
        </w:rPr>
        <w:t>II</w:t>
      </w:r>
      <w:r w:rsidR="0052348C" w:rsidRPr="00435FFB">
        <w:rPr>
          <w:b/>
        </w:rPr>
        <w:t xml:space="preserve">. </w:t>
      </w:r>
      <w:r>
        <w:rPr>
          <w:b/>
        </w:rPr>
        <w:t>PHÂN CÔNG GIẢNG DẠY</w:t>
      </w:r>
    </w:p>
    <w:p w:rsidR="0052348C" w:rsidRPr="00435FFB" w:rsidRDefault="0052348C" w:rsidP="003B1A11">
      <w:pPr>
        <w:spacing w:before="120" w:after="120"/>
        <w:ind w:leftChars="-1" w:hangingChars="1" w:hanging="3"/>
      </w:pPr>
      <w:r w:rsidRPr="00435FFB">
        <w:t xml:space="preserve">                       </w:t>
      </w:r>
      <w:r w:rsidRPr="00435FFB">
        <w:rPr>
          <w:b/>
          <w:i/>
        </w:rPr>
        <w:t>(Theo bảng phân công chuyên môn đã xây dựng)</w:t>
      </w:r>
    </w:p>
    <w:p w:rsidR="0052348C" w:rsidRPr="00435FFB" w:rsidRDefault="003B1A11" w:rsidP="003B1A11">
      <w:pPr>
        <w:spacing w:before="120" w:after="120"/>
      </w:pPr>
      <w:r>
        <w:rPr>
          <w:b/>
        </w:rPr>
        <w:t>III</w:t>
      </w:r>
      <w:r w:rsidR="0052348C" w:rsidRPr="00435FFB">
        <w:rPr>
          <w:b/>
        </w:rPr>
        <w:t xml:space="preserve">. </w:t>
      </w:r>
      <w:r w:rsidR="008F0F74">
        <w:rPr>
          <w:b/>
        </w:rPr>
        <w:t>KẾ HOẠCH THỜI GIAN NĂM HỌC</w:t>
      </w:r>
    </w:p>
    <w:p w:rsidR="00F266CC" w:rsidRPr="003B1A11" w:rsidRDefault="0052348C" w:rsidP="003B1A11">
      <w:pPr>
        <w:spacing w:before="120" w:after="120"/>
        <w:ind w:firstLine="567"/>
        <w:jc w:val="both"/>
        <w:rPr>
          <w:szCs w:val="28"/>
        </w:rPr>
      </w:pPr>
      <w:r w:rsidRPr="00435FFB">
        <w:tab/>
        <w:t>Thực hiện nghi</w:t>
      </w:r>
      <w:r w:rsidR="00751E55">
        <w:t>êm túc về thời gian năm học 2022-2023</w:t>
      </w:r>
      <w:r w:rsidRPr="00435FFB">
        <w:t xml:space="preserve"> </w:t>
      </w:r>
      <w:r w:rsidR="0087192A" w:rsidRPr="008C7C43">
        <w:rPr>
          <w:szCs w:val="28"/>
        </w:rPr>
        <w:t xml:space="preserve">Căn cứ Quyết định số 2220/QĐ - UBND ngày 17/8/2022 của </w:t>
      </w:r>
      <w:r w:rsidR="008F0F74">
        <w:rPr>
          <w:szCs w:val="28"/>
        </w:rPr>
        <w:t>Ủy ban nhân dân</w:t>
      </w:r>
      <w:r w:rsidR="008F0F74" w:rsidRPr="008C7C43">
        <w:rPr>
          <w:szCs w:val="28"/>
        </w:rPr>
        <w:t xml:space="preserve"> tỉnh Hải Dương </w:t>
      </w:r>
      <w:r w:rsidR="0087192A" w:rsidRPr="008C7C43">
        <w:rPr>
          <w:szCs w:val="28"/>
        </w:rPr>
        <w:t xml:space="preserve">về việc ban hành khung kế hoạch năm học 2022-2023; </w:t>
      </w:r>
      <w:r w:rsidRPr="00435FFB">
        <w:t>cụ thể như sau:</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4680"/>
        <w:gridCol w:w="1620"/>
      </w:tblGrid>
      <w:tr w:rsidR="0052348C" w:rsidRPr="00435FFB" w:rsidTr="003517D8">
        <w:tc>
          <w:tcPr>
            <w:tcW w:w="3348" w:type="dxa"/>
          </w:tcPr>
          <w:p w:rsidR="0052348C" w:rsidRPr="00435FFB" w:rsidRDefault="0052348C" w:rsidP="00905193">
            <w:pPr>
              <w:ind w:hanging="3"/>
              <w:jc w:val="center"/>
            </w:pPr>
            <w:r w:rsidRPr="00435FFB">
              <w:rPr>
                <w:b/>
              </w:rPr>
              <w:t>Cấp Tiểu học</w:t>
            </w:r>
          </w:p>
        </w:tc>
        <w:tc>
          <w:tcPr>
            <w:tcW w:w="4680" w:type="dxa"/>
          </w:tcPr>
          <w:p w:rsidR="0052348C" w:rsidRPr="00435FFB" w:rsidRDefault="0052348C" w:rsidP="00905193">
            <w:pPr>
              <w:ind w:hanging="3"/>
              <w:jc w:val="center"/>
            </w:pPr>
            <w:r w:rsidRPr="00435FFB">
              <w:rPr>
                <w:b/>
              </w:rPr>
              <w:t>Ngày</w:t>
            </w:r>
          </w:p>
        </w:tc>
        <w:tc>
          <w:tcPr>
            <w:tcW w:w="1620" w:type="dxa"/>
          </w:tcPr>
          <w:p w:rsidR="0052348C" w:rsidRPr="00435FFB" w:rsidRDefault="0052348C" w:rsidP="00905193">
            <w:pPr>
              <w:ind w:hanging="3"/>
              <w:jc w:val="center"/>
            </w:pPr>
            <w:r w:rsidRPr="00435FFB">
              <w:rPr>
                <w:b/>
              </w:rPr>
              <w:t>Ghi chú</w:t>
            </w:r>
          </w:p>
        </w:tc>
      </w:tr>
      <w:tr w:rsidR="0052348C" w:rsidRPr="00435FFB" w:rsidTr="003517D8">
        <w:tc>
          <w:tcPr>
            <w:tcW w:w="3348" w:type="dxa"/>
          </w:tcPr>
          <w:p w:rsidR="0052348C" w:rsidRPr="00435FFB" w:rsidRDefault="0052348C" w:rsidP="00905193">
            <w:pPr>
              <w:ind w:hanging="3"/>
              <w:jc w:val="center"/>
            </w:pPr>
            <w:r w:rsidRPr="00435FFB">
              <w:rPr>
                <w:b/>
              </w:rPr>
              <w:t>Ngày tựu trường</w:t>
            </w:r>
          </w:p>
        </w:tc>
        <w:tc>
          <w:tcPr>
            <w:tcW w:w="4680" w:type="dxa"/>
          </w:tcPr>
          <w:p w:rsidR="0052348C" w:rsidRPr="00435FFB" w:rsidRDefault="00B61AC2" w:rsidP="00905193">
            <w:pPr>
              <w:ind w:hanging="3"/>
              <w:jc w:val="center"/>
            </w:pPr>
            <w:r>
              <w:t>K1: 22/8/2022. K2 đến K5 29/8/2022</w:t>
            </w:r>
          </w:p>
        </w:tc>
        <w:tc>
          <w:tcPr>
            <w:tcW w:w="1620" w:type="dxa"/>
          </w:tcPr>
          <w:p w:rsidR="0052348C" w:rsidRPr="00435FFB" w:rsidRDefault="0052348C" w:rsidP="00905193">
            <w:pPr>
              <w:ind w:hanging="3"/>
            </w:pPr>
          </w:p>
        </w:tc>
      </w:tr>
      <w:tr w:rsidR="0052348C" w:rsidRPr="00435FFB" w:rsidTr="003517D8">
        <w:tc>
          <w:tcPr>
            <w:tcW w:w="3348" w:type="dxa"/>
          </w:tcPr>
          <w:p w:rsidR="0052348C" w:rsidRPr="00435FFB" w:rsidRDefault="0052348C" w:rsidP="00905193">
            <w:pPr>
              <w:ind w:hanging="3"/>
              <w:jc w:val="center"/>
            </w:pPr>
            <w:r w:rsidRPr="00435FFB">
              <w:rPr>
                <w:b/>
              </w:rPr>
              <w:t>Ngày khai giảng</w:t>
            </w:r>
          </w:p>
        </w:tc>
        <w:tc>
          <w:tcPr>
            <w:tcW w:w="4680" w:type="dxa"/>
          </w:tcPr>
          <w:p w:rsidR="0052348C" w:rsidRPr="00435FFB" w:rsidRDefault="00B61AC2" w:rsidP="00905193">
            <w:pPr>
              <w:ind w:hanging="3"/>
              <w:jc w:val="center"/>
            </w:pPr>
            <w:r>
              <w:t>05/9/2022</w:t>
            </w:r>
          </w:p>
        </w:tc>
        <w:tc>
          <w:tcPr>
            <w:tcW w:w="1620" w:type="dxa"/>
          </w:tcPr>
          <w:p w:rsidR="0052348C" w:rsidRPr="00435FFB" w:rsidRDefault="0052348C" w:rsidP="00905193">
            <w:pPr>
              <w:ind w:hanging="3"/>
            </w:pPr>
          </w:p>
        </w:tc>
      </w:tr>
      <w:tr w:rsidR="0052348C" w:rsidRPr="00435FFB" w:rsidTr="003517D8">
        <w:tc>
          <w:tcPr>
            <w:tcW w:w="3348" w:type="dxa"/>
          </w:tcPr>
          <w:p w:rsidR="0052348C" w:rsidRPr="00435FFB" w:rsidRDefault="0052348C" w:rsidP="00905193">
            <w:pPr>
              <w:ind w:hanging="3"/>
              <w:jc w:val="center"/>
            </w:pPr>
            <w:r w:rsidRPr="00435FFB">
              <w:rPr>
                <w:b/>
              </w:rPr>
              <w:t>Học kì I</w:t>
            </w:r>
          </w:p>
        </w:tc>
        <w:tc>
          <w:tcPr>
            <w:tcW w:w="4680" w:type="dxa"/>
          </w:tcPr>
          <w:p w:rsidR="0052348C" w:rsidRPr="00435FFB" w:rsidRDefault="00B61AC2" w:rsidP="00905193">
            <w:pPr>
              <w:ind w:hanging="3"/>
              <w:jc w:val="center"/>
            </w:pPr>
            <w:r>
              <w:t>Từ ngày 05/9/2022 đến ngày 10/01/2023</w:t>
            </w:r>
            <w:r w:rsidR="0052348C" w:rsidRPr="00435FFB">
              <w:t xml:space="preserve"> (18 tuần thực hiện chương trình và các hoạt động giáo dục)</w:t>
            </w:r>
          </w:p>
        </w:tc>
        <w:tc>
          <w:tcPr>
            <w:tcW w:w="1620" w:type="dxa"/>
          </w:tcPr>
          <w:p w:rsidR="0052348C" w:rsidRPr="00435FFB" w:rsidRDefault="0052348C" w:rsidP="00905193">
            <w:pPr>
              <w:ind w:hanging="3"/>
            </w:pPr>
          </w:p>
        </w:tc>
      </w:tr>
      <w:tr w:rsidR="0052348C" w:rsidRPr="00435FFB" w:rsidTr="003517D8">
        <w:tc>
          <w:tcPr>
            <w:tcW w:w="3348" w:type="dxa"/>
          </w:tcPr>
          <w:p w:rsidR="0052348C" w:rsidRPr="00435FFB" w:rsidRDefault="0052348C" w:rsidP="00905193">
            <w:pPr>
              <w:ind w:hanging="3"/>
              <w:jc w:val="center"/>
            </w:pPr>
            <w:r w:rsidRPr="00435FFB">
              <w:rPr>
                <w:b/>
              </w:rPr>
              <w:t>Học kì II</w:t>
            </w:r>
          </w:p>
        </w:tc>
        <w:tc>
          <w:tcPr>
            <w:tcW w:w="4680" w:type="dxa"/>
          </w:tcPr>
          <w:p w:rsidR="0052348C" w:rsidRPr="00435FFB" w:rsidRDefault="00B61AC2" w:rsidP="00905193">
            <w:pPr>
              <w:ind w:hanging="3"/>
              <w:jc w:val="center"/>
            </w:pPr>
            <w:r>
              <w:t>Từ ngày 12/01/2023 đến ngày 25/5/2023</w:t>
            </w:r>
            <w:r w:rsidR="0052348C" w:rsidRPr="00435FFB">
              <w:t xml:space="preserve"> (17 tuần thực hiện chương trình và các hoạt động giáo dục).</w:t>
            </w:r>
          </w:p>
        </w:tc>
        <w:tc>
          <w:tcPr>
            <w:tcW w:w="1620" w:type="dxa"/>
          </w:tcPr>
          <w:p w:rsidR="0052348C" w:rsidRPr="00435FFB" w:rsidRDefault="0052348C" w:rsidP="00905193">
            <w:pPr>
              <w:ind w:hanging="3"/>
            </w:pPr>
          </w:p>
        </w:tc>
      </w:tr>
      <w:tr w:rsidR="0052348C" w:rsidRPr="00435FFB" w:rsidTr="003517D8">
        <w:tc>
          <w:tcPr>
            <w:tcW w:w="3348" w:type="dxa"/>
          </w:tcPr>
          <w:p w:rsidR="0052348C" w:rsidRPr="00435FFB" w:rsidRDefault="0052348C" w:rsidP="00905193">
            <w:pPr>
              <w:ind w:hanging="3"/>
              <w:jc w:val="center"/>
            </w:pPr>
            <w:r w:rsidRPr="00435FFB">
              <w:rPr>
                <w:b/>
              </w:rPr>
              <w:t>Ngày Kết thúc năm học</w:t>
            </w:r>
          </w:p>
        </w:tc>
        <w:tc>
          <w:tcPr>
            <w:tcW w:w="4680" w:type="dxa"/>
          </w:tcPr>
          <w:p w:rsidR="0052348C" w:rsidRPr="00435FFB" w:rsidRDefault="00B61AC2" w:rsidP="00905193">
            <w:pPr>
              <w:ind w:hanging="3"/>
              <w:jc w:val="center"/>
            </w:pPr>
            <w:r>
              <w:t>31/5/2023</w:t>
            </w:r>
          </w:p>
        </w:tc>
        <w:tc>
          <w:tcPr>
            <w:tcW w:w="1620" w:type="dxa"/>
          </w:tcPr>
          <w:p w:rsidR="0052348C" w:rsidRPr="00435FFB" w:rsidRDefault="0052348C" w:rsidP="00905193">
            <w:pPr>
              <w:ind w:hanging="3"/>
            </w:pPr>
          </w:p>
        </w:tc>
      </w:tr>
      <w:tr w:rsidR="0052348C" w:rsidRPr="00435FFB" w:rsidTr="003517D8">
        <w:tc>
          <w:tcPr>
            <w:tcW w:w="3348" w:type="dxa"/>
          </w:tcPr>
          <w:p w:rsidR="0052348C" w:rsidRPr="00435FFB" w:rsidRDefault="0052348C" w:rsidP="00905193">
            <w:pPr>
              <w:ind w:hanging="3"/>
              <w:jc w:val="center"/>
            </w:pPr>
            <w:r w:rsidRPr="00435FFB">
              <w:rPr>
                <w:b/>
              </w:rPr>
              <w:t>Xét công nhận HTCTTH</w:t>
            </w:r>
          </w:p>
        </w:tc>
        <w:tc>
          <w:tcPr>
            <w:tcW w:w="4680" w:type="dxa"/>
          </w:tcPr>
          <w:p w:rsidR="0052348C" w:rsidRPr="00435FFB" w:rsidRDefault="00B61AC2" w:rsidP="00905193">
            <w:pPr>
              <w:ind w:hanging="3"/>
              <w:jc w:val="center"/>
            </w:pPr>
            <w:r>
              <w:t>Trước ngày 30/6/2023</w:t>
            </w:r>
          </w:p>
        </w:tc>
        <w:tc>
          <w:tcPr>
            <w:tcW w:w="1620" w:type="dxa"/>
          </w:tcPr>
          <w:p w:rsidR="0052348C" w:rsidRPr="00435FFB" w:rsidRDefault="0052348C" w:rsidP="00905193">
            <w:pPr>
              <w:ind w:hanging="3"/>
            </w:pPr>
          </w:p>
        </w:tc>
      </w:tr>
      <w:tr w:rsidR="0052348C" w:rsidRPr="00435FFB" w:rsidTr="003517D8">
        <w:tc>
          <w:tcPr>
            <w:tcW w:w="3348" w:type="dxa"/>
          </w:tcPr>
          <w:p w:rsidR="0052348C" w:rsidRPr="00435FFB" w:rsidRDefault="0052348C" w:rsidP="00905193">
            <w:pPr>
              <w:ind w:hanging="3"/>
              <w:jc w:val="center"/>
            </w:pPr>
            <w:r w:rsidRPr="00435FFB">
              <w:rPr>
                <w:b/>
              </w:rPr>
              <w:t>Hoàn thành tuyển sinh vào lớp 1</w:t>
            </w:r>
          </w:p>
        </w:tc>
        <w:tc>
          <w:tcPr>
            <w:tcW w:w="4680" w:type="dxa"/>
          </w:tcPr>
          <w:p w:rsidR="0052348C" w:rsidRPr="00435FFB" w:rsidRDefault="0052348C" w:rsidP="00905193">
            <w:pPr>
              <w:ind w:hanging="3"/>
              <w:jc w:val="center"/>
            </w:pPr>
            <w:r w:rsidRPr="00435FFB">
              <w:t>Trước ngày</w:t>
            </w:r>
            <w:r w:rsidR="00B61AC2">
              <w:t xml:space="preserve"> 24/7/2023</w:t>
            </w:r>
          </w:p>
        </w:tc>
        <w:tc>
          <w:tcPr>
            <w:tcW w:w="1620" w:type="dxa"/>
          </w:tcPr>
          <w:p w:rsidR="0052348C" w:rsidRPr="00435FFB" w:rsidRDefault="0052348C" w:rsidP="00905193">
            <w:pPr>
              <w:ind w:hanging="3"/>
            </w:pPr>
          </w:p>
        </w:tc>
      </w:tr>
    </w:tbl>
    <w:p w:rsidR="003B1A11" w:rsidRDefault="003B1A11" w:rsidP="003B1A11">
      <w:pPr>
        <w:spacing w:before="120" w:after="120"/>
        <w:jc w:val="center"/>
        <w:rPr>
          <w:b/>
        </w:rPr>
      </w:pPr>
    </w:p>
    <w:p w:rsidR="003B1A11" w:rsidRDefault="003B1A11" w:rsidP="003B1A11">
      <w:pPr>
        <w:spacing w:before="120" w:after="120"/>
        <w:jc w:val="center"/>
        <w:rPr>
          <w:b/>
        </w:rPr>
      </w:pPr>
    </w:p>
    <w:p w:rsidR="003B1A11" w:rsidRDefault="003B1A11" w:rsidP="003B1A11">
      <w:pPr>
        <w:spacing w:before="120" w:after="120"/>
        <w:jc w:val="center"/>
        <w:rPr>
          <w:b/>
        </w:rPr>
      </w:pPr>
    </w:p>
    <w:p w:rsidR="0052348C" w:rsidRPr="00435FFB" w:rsidRDefault="0052348C" w:rsidP="003B1A11">
      <w:pPr>
        <w:spacing w:before="120" w:after="120"/>
        <w:jc w:val="center"/>
      </w:pPr>
      <w:r w:rsidRPr="00435FFB">
        <w:rPr>
          <w:b/>
        </w:rPr>
        <w:lastRenderedPageBreak/>
        <w:t>KẾT LUẬN</w:t>
      </w:r>
    </w:p>
    <w:p w:rsidR="0052348C" w:rsidRPr="00435FFB" w:rsidRDefault="00B61AC2" w:rsidP="003B1A11">
      <w:pPr>
        <w:spacing w:before="120" w:after="120"/>
        <w:ind w:hanging="3"/>
        <w:jc w:val="both"/>
      </w:pPr>
      <w:r>
        <w:t xml:space="preserve">         Năm học 2022-2023</w:t>
      </w:r>
      <w:r w:rsidR="0052348C" w:rsidRPr="00435FFB">
        <w:t xml:space="preserve"> có ý nghĩa hết sức quan trọng, là năm học tiếp tục thực hiện Nghị quyết Đại hội Đảng bộ các cấp nhiệm kỳ 2020-2025, đồng </w:t>
      </w:r>
      <w:r w:rsidR="00F266CC">
        <w:t>thời đây cũng là năm học thứ ba</w:t>
      </w:r>
      <w:r w:rsidR="0052348C" w:rsidRPr="00435FFB">
        <w:t xml:space="preserve"> thực hiện Chươn</w:t>
      </w:r>
      <w:r w:rsidR="0052348C">
        <w:t xml:space="preserve">g trình giáo dục phổ thông mới </w:t>
      </w:r>
      <w:r w:rsidR="0052348C" w:rsidRPr="00435FFB">
        <w:t xml:space="preserve">2018 và </w:t>
      </w:r>
      <w:r w:rsidR="008F0F74">
        <w:t xml:space="preserve">năm đầu tiên </w:t>
      </w:r>
      <w:r w:rsidR="0052348C" w:rsidRPr="00435FFB">
        <w:t>thự</w:t>
      </w:r>
      <w:r>
        <w:t>c hiện việc thay SGK mới lớp 3</w:t>
      </w:r>
      <w:r w:rsidR="0052348C">
        <w:t>.</w:t>
      </w:r>
    </w:p>
    <w:p w:rsidR="0052348C" w:rsidRPr="00435FFB" w:rsidRDefault="0052348C" w:rsidP="003B1A11">
      <w:pPr>
        <w:spacing w:before="120" w:after="120"/>
        <w:ind w:firstLine="567"/>
        <w:jc w:val="both"/>
      </w:pPr>
      <w:r w:rsidRPr="00435FFB">
        <w:t xml:space="preserve">Bằng các chủ trương, biện pháp cụ thể nêu trên với truyền </w:t>
      </w:r>
      <w:r w:rsidR="00B61AC2">
        <w:t xml:space="preserve">thống hiếu học, sự quan tâm tạo </w:t>
      </w:r>
      <w:r w:rsidRPr="00435FFB">
        <w:t>điều kiện thuận lợi cho nhà trường của các cấp uỷ Đảng, chính quyền, các ban ngành đoàn thể nhân dân địa phương, sự chỉ đạo của Sở Giáo dục Hải Dương và trực tiếp của phòng GD - ĐT Cẩm Giàng; Với tinh thần đoàn kết nhất trí của tập thể CBGV-NV nhà trường, năm học này nhà trường sẽ đạt được các chỉ tiêu đã đề ra, hoàn</w:t>
      </w:r>
      <w:r w:rsidR="00B61AC2">
        <w:t xml:space="preserve"> thành tốt nhiệm vụ năm học 2022- 2023</w:t>
      </w:r>
      <w:r w:rsidRPr="00435FFB">
        <w:t>.</w:t>
      </w:r>
    </w:p>
    <w:p w:rsidR="0052348C" w:rsidRDefault="0052348C" w:rsidP="003B1A11">
      <w:pPr>
        <w:spacing w:before="120" w:after="120"/>
        <w:jc w:val="both"/>
        <w:rPr>
          <w:lang w:val="it-IT"/>
        </w:rPr>
      </w:pPr>
    </w:p>
    <w:tbl>
      <w:tblPr>
        <w:tblW w:w="9591" w:type="dxa"/>
        <w:tblLook w:val="01E0" w:firstRow="1" w:lastRow="1" w:firstColumn="1" w:lastColumn="1" w:noHBand="0" w:noVBand="0"/>
      </w:tblPr>
      <w:tblGrid>
        <w:gridCol w:w="5161"/>
        <w:gridCol w:w="4430"/>
      </w:tblGrid>
      <w:tr w:rsidR="0052348C" w:rsidTr="003517D8">
        <w:trPr>
          <w:trHeight w:val="145"/>
        </w:trPr>
        <w:tc>
          <w:tcPr>
            <w:tcW w:w="5161" w:type="dxa"/>
          </w:tcPr>
          <w:p w:rsidR="0052348C" w:rsidRPr="005E2C8F" w:rsidRDefault="0052348C" w:rsidP="00905193">
            <w:pPr>
              <w:jc w:val="both"/>
              <w:rPr>
                <w:b/>
                <w:bCs/>
                <w:i/>
                <w:iCs/>
                <w:sz w:val="22"/>
                <w:lang w:val="it-IT"/>
              </w:rPr>
            </w:pPr>
            <w:r w:rsidRPr="005E2C8F">
              <w:rPr>
                <w:b/>
                <w:bCs/>
                <w:i/>
                <w:iCs/>
                <w:sz w:val="22"/>
                <w:lang w:val="it-IT"/>
              </w:rPr>
              <w:t>Nơi nhận:</w:t>
            </w:r>
          </w:p>
          <w:p w:rsidR="0052348C" w:rsidRPr="005E2C8F" w:rsidRDefault="0052348C" w:rsidP="00905193">
            <w:pPr>
              <w:jc w:val="both"/>
              <w:rPr>
                <w:sz w:val="22"/>
                <w:lang w:val="it-IT"/>
              </w:rPr>
            </w:pPr>
            <w:r w:rsidRPr="005E2C8F">
              <w:rPr>
                <w:sz w:val="22"/>
                <w:lang w:val="it-IT"/>
              </w:rPr>
              <w:t>- Phòng GD&amp;ĐT (để báo cáo);</w:t>
            </w:r>
          </w:p>
          <w:p w:rsidR="0052348C" w:rsidRPr="005E2C8F" w:rsidRDefault="0052348C" w:rsidP="00905193">
            <w:pPr>
              <w:jc w:val="both"/>
              <w:rPr>
                <w:sz w:val="22"/>
                <w:lang w:val="it-IT"/>
              </w:rPr>
            </w:pPr>
            <w:r w:rsidRPr="005E2C8F">
              <w:rPr>
                <w:sz w:val="22"/>
                <w:lang w:val="it-IT"/>
              </w:rPr>
              <w:t>- TT Đảng uỷ, HĐND, UBND, HĐGD xã (để b/c);</w:t>
            </w:r>
          </w:p>
          <w:p w:rsidR="0052348C" w:rsidRPr="005E2C8F" w:rsidRDefault="0052348C" w:rsidP="00905193">
            <w:pPr>
              <w:jc w:val="both"/>
              <w:rPr>
                <w:sz w:val="22"/>
                <w:lang w:val="it-IT"/>
              </w:rPr>
            </w:pPr>
            <w:r w:rsidRPr="005E2C8F">
              <w:rPr>
                <w:sz w:val="22"/>
                <w:lang w:val="it-IT"/>
              </w:rPr>
              <w:t>- PHT, T.trưởng, phụ trách đầu việc (để thực hiện);</w:t>
            </w:r>
          </w:p>
          <w:p w:rsidR="0052348C" w:rsidRPr="005E2C8F" w:rsidRDefault="0052348C" w:rsidP="00905193">
            <w:pPr>
              <w:jc w:val="both"/>
              <w:rPr>
                <w:sz w:val="22"/>
                <w:lang w:val="it-IT"/>
              </w:rPr>
            </w:pPr>
            <w:r w:rsidRPr="005E2C8F">
              <w:rPr>
                <w:sz w:val="22"/>
                <w:lang w:val="it-IT"/>
              </w:rPr>
              <w:t>- Đăng trên wedsite nhà trường;</w:t>
            </w:r>
          </w:p>
          <w:p w:rsidR="0052348C" w:rsidRDefault="0052348C" w:rsidP="00905193">
            <w:pPr>
              <w:jc w:val="both"/>
              <w:rPr>
                <w:sz w:val="22"/>
              </w:rPr>
            </w:pPr>
            <w:r w:rsidRPr="005E2C8F">
              <w:rPr>
                <w:sz w:val="22"/>
              </w:rPr>
              <w:t>- Lưu: VT.</w:t>
            </w:r>
          </w:p>
          <w:p w:rsidR="0052348C" w:rsidRDefault="0052348C" w:rsidP="00905193">
            <w:pPr>
              <w:jc w:val="both"/>
              <w:rPr>
                <w:b/>
                <w:i/>
                <w:iCs/>
              </w:rPr>
            </w:pPr>
          </w:p>
        </w:tc>
        <w:tc>
          <w:tcPr>
            <w:tcW w:w="4430" w:type="dxa"/>
          </w:tcPr>
          <w:p w:rsidR="0052348C" w:rsidRDefault="0052348C" w:rsidP="00905193">
            <w:pPr>
              <w:jc w:val="center"/>
              <w:rPr>
                <w:b/>
                <w:lang w:val="it-IT"/>
              </w:rPr>
            </w:pPr>
            <w:r>
              <w:rPr>
                <w:b/>
                <w:lang w:val="it-IT"/>
              </w:rPr>
              <w:t>HIỆU TRƯỞNG</w:t>
            </w:r>
          </w:p>
          <w:p w:rsidR="0052348C" w:rsidRDefault="0052348C" w:rsidP="00905193">
            <w:pPr>
              <w:jc w:val="center"/>
              <w:rPr>
                <w:b/>
                <w:bCs/>
              </w:rPr>
            </w:pPr>
          </w:p>
          <w:p w:rsidR="0052348C" w:rsidRDefault="0052348C" w:rsidP="00905193">
            <w:pPr>
              <w:jc w:val="center"/>
              <w:rPr>
                <w:b/>
                <w:bCs/>
              </w:rPr>
            </w:pPr>
          </w:p>
          <w:p w:rsidR="0052348C" w:rsidRDefault="0052348C" w:rsidP="00905193">
            <w:pPr>
              <w:rPr>
                <w:b/>
                <w:bCs/>
              </w:rPr>
            </w:pPr>
          </w:p>
          <w:p w:rsidR="00905193" w:rsidRDefault="00905193" w:rsidP="00905193">
            <w:pPr>
              <w:rPr>
                <w:b/>
                <w:bCs/>
              </w:rPr>
            </w:pPr>
          </w:p>
          <w:p w:rsidR="0052348C" w:rsidRDefault="0052348C" w:rsidP="00905193">
            <w:pPr>
              <w:jc w:val="center"/>
              <w:rPr>
                <w:b/>
                <w:bCs/>
              </w:rPr>
            </w:pPr>
            <w:r>
              <w:rPr>
                <w:b/>
                <w:bCs/>
              </w:rPr>
              <w:t xml:space="preserve">    Nguyễn Mạnh Thắng</w:t>
            </w:r>
          </w:p>
          <w:p w:rsidR="0052348C" w:rsidRDefault="0052348C" w:rsidP="00905193">
            <w:pPr>
              <w:jc w:val="center"/>
              <w:rPr>
                <w:b/>
                <w:bCs/>
              </w:rPr>
            </w:pPr>
          </w:p>
        </w:tc>
      </w:tr>
    </w:tbl>
    <w:p w:rsidR="0052348C" w:rsidRDefault="0052348C" w:rsidP="00905193">
      <w:pPr>
        <w:rPr>
          <w:lang w:val="de-DE"/>
        </w:rPr>
      </w:pPr>
    </w:p>
    <w:p w:rsidR="0052348C" w:rsidRPr="00950C24" w:rsidRDefault="00950C24" w:rsidP="0032230B">
      <w:pPr>
        <w:jc w:val="center"/>
        <w:rPr>
          <w:b/>
          <w:lang w:val="de-DE"/>
        </w:rPr>
      </w:pPr>
      <w:r w:rsidRPr="00950C24">
        <w:rPr>
          <w:b/>
          <w:lang w:val="de-DE"/>
        </w:rPr>
        <w:t>PHÊ DUYỆT CỦA PHÒNG GD&amp;ĐT</w:t>
      </w:r>
    </w:p>
    <w:p w:rsidR="0052348C" w:rsidRDefault="0052348C" w:rsidP="00905193">
      <w:pPr>
        <w:rPr>
          <w:lang w:val="de-DE"/>
        </w:rPr>
      </w:pPr>
    </w:p>
    <w:p w:rsidR="0052348C" w:rsidRDefault="0052348C" w:rsidP="00905193">
      <w:pPr>
        <w:rPr>
          <w:lang w:val="de-DE"/>
        </w:rPr>
      </w:pPr>
    </w:p>
    <w:p w:rsidR="0052348C" w:rsidRDefault="0052348C" w:rsidP="00905193">
      <w:pPr>
        <w:rPr>
          <w:lang w:val="de-DE"/>
        </w:rPr>
      </w:pPr>
    </w:p>
    <w:p w:rsidR="0052348C" w:rsidRDefault="0052348C" w:rsidP="0052348C">
      <w:pPr>
        <w:rPr>
          <w:lang w:val="de-DE"/>
        </w:rPr>
      </w:pPr>
    </w:p>
    <w:p w:rsidR="00905193" w:rsidRDefault="00905193" w:rsidP="0052348C">
      <w:pPr>
        <w:rPr>
          <w:lang w:val="de-DE"/>
        </w:rPr>
      </w:pPr>
    </w:p>
    <w:p w:rsidR="0032230B" w:rsidRDefault="0032230B" w:rsidP="0052348C">
      <w:pPr>
        <w:rPr>
          <w:lang w:val="de-DE"/>
        </w:rPr>
      </w:pPr>
    </w:p>
    <w:p w:rsidR="008F0F74" w:rsidRDefault="008F0F74" w:rsidP="0052348C">
      <w:pPr>
        <w:rPr>
          <w:lang w:val="de-DE"/>
        </w:rPr>
      </w:pPr>
    </w:p>
    <w:p w:rsidR="008F0F74" w:rsidRDefault="008F0F74" w:rsidP="0052348C">
      <w:pPr>
        <w:rPr>
          <w:lang w:val="de-DE"/>
        </w:rPr>
      </w:pPr>
    </w:p>
    <w:p w:rsidR="008F0F74" w:rsidRDefault="008F0F74" w:rsidP="0052348C">
      <w:pPr>
        <w:rPr>
          <w:lang w:val="de-DE"/>
        </w:rPr>
      </w:pPr>
    </w:p>
    <w:p w:rsidR="008F0F74" w:rsidRDefault="008F0F74" w:rsidP="0052348C">
      <w:pPr>
        <w:rPr>
          <w:lang w:val="de-DE"/>
        </w:rPr>
      </w:pPr>
    </w:p>
    <w:p w:rsidR="008F0F74" w:rsidRDefault="008F0F74" w:rsidP="0052348C">
      <w:pPr>
        <w:rPr>
          <w:lang w:val="de-DE"/>
        </w:rPr>
      </w:pPr>
    </w:p>
    <w:p w:rsidR="008F0F74" w:rsidRDefault="008F0F74" w:rsidP="0052348C">
      <w:pPr>
        <w:rPr>
          <w:lang w:val="de-DE"/>
        </w:rPr>
      </w:pPr>
    </w:p>
    <w:p w:rsidR="003B1A11" w:rsidRDefault="003B1A11" w:rsidP="0052348C">
      <w:pPr>
        <w:rPr>
          <w:lang w:val="de-DE"/>
        </w:rPr>
      </w:pPr>
    </w:p>
    <w:p w:rsidR="003B1A11" w:rsidRDefault="003B1A11" w:rsidP="0052348C">
      <w:pPr>
        <w:rPr>
          <w:lang w:val="de-DE"/>
        </w:rPr>
      </w:pPr>
    </w:p>
    <w:p w:rsidR="003B1A11" w:rsidRDefault="003B1A11" w:rsidP="0052348C">
      <w:pPr>
        <w:rPr>
          <w:lang w:val="de-DE"/>
        </w:rPr>
      </w:pPr>
    </w:p>
    <w:p w:rsidR="003B1A11" w:rsidRDefault="003B1A11" w:rsidP="0052348C">
      <w:pPr>
        <w:rPr>
          <w:lang w:val="de-DE"/>
        </w:rPr>
      </w:pPr>
    </w:p>
    <w:p w:rsidR="003B1A11" w:rsidRDefault="003B1A11" w:rsidP="0052348C">
      <w:pPr>
        <w:rPr>
          <w:lang w:val="de-DE"/>
        </w:rPr>
      </w:pPr>
    </w:p>
    <w:p w:rsidR="003B1A11" w:rsidRDefault="003B1A11" w:rsidP="0052348C">
      <w:pPr>
        <w:rPr>
          <w:lang w:val="de-DE"/>
        </w:rPr>
      </w:pPr>
    </w:p>
    <w:p w:rsidR="003B1A11" w:rsidRDefault="003B1A11" w:rsidP="0052348C">
      <w:pPr>
        <w:rPr>
          <w:lang w:val="de-DE"/>
        </w:rPr>
      </w:pPr>
    </w:p>
    <w:p w:rsidR="003B1A11" w:rsidRDefault="003B1A11" w:rsidP="0052348C">
      <w:pPr>
        <w:rPr>
          <w:lang w:val="de-DE"/>
        </w:rPr>
      </w:pPr>
    </w:p>
    <w:p w:rsidR="008F0F74" w:rsidRDefault="008F0F74" w:rsidP="0052348C">
      <w:pPr>
        <w:rPr>
          <w:lang w:val="de-DE"/>
        </w:rPr>
      </w:pPr>
    </w:p>
    <w:p w:rsidR="008F0F74" w:rsidRDefault="008F0F74" w:rsidP="0052348C">
      <w:pPr>
        <w:rPr>
          <w:lang w:val="de-DE"/>
        </w:rPr>
      </w:pPr>
    </w:p>
    <w:p w:rsidR="00B54110" w:rsidRDefault="00B54110" w:rsidP="0052348C">
      <w:pPr>
        <w:rPr>
          <w:lang w:val="de-DE"/>
        </w:rPr>
      </w:pPr>
    </w:p>
    <w:p w:rsidR="00B54110" w:rsidRDefault="00B54110" w:rsidP="0052348C">
      <w:pPr>
        <w:rPr>
          <w:lang w:val="de-DE"/>
        </w:rPr>
      </w:pPr>
    </w:p>
    <w:p w:rsidR="00B54110" w:rsidRDefault="00B54110" w:rsidP="0052348C">
      <w:pPr>
        <w:rPr>
          <w:lang w:val="de-DE"/>
        </w:rPr>
      </w:pPr>
    </w:p>
    <w:p w:rsidR="00B54110" w:rsidRDefault="00B54110" w:rsidP="0052348C">
      <w:pPr>
        <w:rPr>
          <w:lang w:val="de-DE"/>
        </w:rPr>
      </w:pPr>
    </w:p>
    <w:p w:rsidR="00B54110" w:rsidRDefault="00B54110" w:rsidP="0052348C">
      <w:pPr>
        <w:rPr>
          <w:lang w:val="de-DE"/>
        </w:rPr>
      </w:pPr>
    </w:p>
    <w:p w:rsidR="008F0F74" w:rsidRDefault="008F0F74" w:rsidP="0052348C">
      <w:pPr>
        <w:rPr>
          <w:lang w:val="de-DE"/>
        </w:rPr>
      </w:pPr>
    </w:p>
    <w:p w:rsidR="0052348C" w:rsidRDefault="0052348C" w:rsidP="0052348C">
      <w:pPr>
        <w:rPr>
          <w:lang w:val="de-DE"/>
        </w:rPr>
      </w:pPr>
    </w:p>
    <w:p w:rsidR="0052348C" w:rsidRPr="00905193" w:rsidRDefault="0052348C" w:rsidP="0052348C">
      <w:pPr>
        <w:rPr>
          <w:b/>
          <w:lang w:val="de-DE"/>
        </w:rPr>
      </w:pPr>
      <w:r w:rsidRPr="00905193">
        <w:rPr>
          <w:b/>
          <w:lang w:val="de-DE"/>
        </w:rPr>
        <w:t xml:space="preserve">                           </w:t>
      </w:r>
      <w:r w:rsidR="0030279D" w:rsidRPr="00905193">
        <w:rPr>
          <w:b/>
          <w:lang w:val="de-DE"/>
        </w:rPr>
        <w:t xml:space="preserve">     KẾ HOẠCH THÁNG NĂM HỌC 2022-2023</w:t>
      </w:r>
    </w:p>
    <w:p w:rsidR="0052348C" w:rsidRDefault="0052348C" w:rsidP="0052348C">
      <w:pPr>
        <w:jc w:val="center"/>
        <w:rPr>
          <w:i/>
          <w:lang w:val="de-DE"/>
        </w:rPr>
      </w:pPr>
      <w:r w:rsidRPr="0000013F">
        <w:rPr>
          <w:i/>
          <w:lang w:val="de-DE"/>
        </w:rPr>
        <w:t xml:space="preserve">(Ban hành kèm theo </w:t>
      </w:r>
      <w:r w:rsidR="008F0F74">
        <w:rPr>
          <w:i/>
          <w:lang w:val="de-DE"/>
        </w:rPr>
        <w:t xml:space="preserve">kế hoạch số </w:t>
      </w:r>
      <w:r w:rsidR="003B1A11">
        <w:rPr>
          <w:i/>
          <w:lang w:val="de-DE"/>
        </w:rPr>
        <w:t>02</w:t>
      </w:r>
      <w:r w:rsidR="008F0F74">
        <w:rPr>
          <w:i/>
          <w:lang w:val="de-DE"/>
        </w:rPr>
        <w:t xml:space="preserve">/KH- NVNH ngày </w:t>
      </w:r>
      <w:r w:rsidR="003B1A11">
        <w:rPr>
          <w:i/>
          <w:lang w:val="de-DE"/>
        </w:rPr>
        <w:t>15</w:t>
      </w:r>
      <w:r w:rsidR="008F0F74">
        <w:rPr>
          <w:i/>
          <w:lang w:val="de-DE"/>
        </w:rPr>
        <w:t>/</w:t>
      </w:r>
      <w:r w:rsidR="003B1A11">
        <w:rPr>
          <w:i/>
          <w:lang w:val="de-DE"/>
        </w:rPr>
        <w:t>9</w:t>
      </w:r>
      <w:r w:rsidR="00DC6D48">
        <w:rPr>
          <w:i/>
          <w:lang w:val="de-DE"/>
        </w:rPr>
        <w:t>/2022</w:t>
      </w:r>
      <w:r w:rsidRPr="0000013F">
        <w:rPr>
          <w:i/>
          <w:lang w:val="de-DE"/>
        </w:rPr>
        <w:t>)</w:t>
      </w:r>
    </w:p>
    <w:p w:rsidR="003B1A11" w:rsidRPr="0000013F" w:rsidRDefault="003B1A11" w:rsidP="0052348C">
      <w:pPr>
        <w:jc w:val="center"/>
        <w:rPr>
          <w:i/>
          <w:lang w:val="de-DE"/>
        </w:rPr>
      </w:pPr>
    </w:p>
    <w:tbl>
      <w:tblPr>
        <w:tblW w:w="9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5956"/>
        <w:gridCol w:w="1777"/>
        <w:gridCol w:w="944"/>
      </w:tblGrid>
      <w:tr w:rsidR="00342581" w:rsidRPr="0000013F" w:rsidTr="00F266CC">
        <w:tc>
          <w:tcPr>
            <w:tcW w:w="1294" w:type="dxa"/>
            <w:vAlign w:val="center"/>
          </w:tcPr>
          <w:p w:rsidR="0052348C" w:rsidRPr="0000013F" w:rsidRDefault="0052348C" w:rsidP="00F266CC">
            <w:pPr>
              <w:jc w:val="center"/>
              <w:rPr>
                <w:b/>
              </w:rPr>
            </w:pPr>
            <w:r w:rsidRPr="0000013F">
              <w:rPr>
                <w:b/>
              </w:rPr>
              <w:t>Tháng</w:t>
            </w:r>
          </w:p>
        </w:tc>
        <w:tc>
          <w:tcPr>
            <w:tcW w:w="5630" w:type="dxa"/>
            <w:vAlign w:val="center"/>
          </w:tcPr>
          <w:p w:rsidR="0052348C" w:rsidRPr="0000013F" w:rsidRDefault="0052348C" w:rsidP="00F266CC">
            <w:pPr>
              <w:jc w:val="center"/>
              <w:rPr>
                <w:b/>
              </w:rPr>
            </w:pPr>
            <w:r w:rsidRPr="0000013F">
              <w:rPr>
                <w:b/>
              </w:rPr>
              <w:t>Nội dung công việc</w:t>
            </w:r>
          </w:p>
        </w:tc>
        <w:tc>
          <w:tcPr>
            <w:tcW w:w="1858" w:type="dxa"/>
            <w:vAlign w:val="center"/>
          </w:tcPr>
          <w:p w:rsidR="0052348C" w:rsidRPr="0000013F" w:rsidRDefault="0052348C" w:rsidP="00F266CC">
            <w:pPr>
              <w:jc w:val="center"/>
              <w:rPr>
                <w:b/>
              </w:rPr>
            </w:pPr>
            <w:r w:rsidRPr="0000013F">
              <w:rPr>
                <w:b/>
              </w:rPr>
              <w:t>Người thực hiện</w:t>
            </w:r>
          </w:p>
        </w:tc>
        <w:tc>
          <w:tcPr>
            <w:tcW w:w="1189" w:type="dxa"/>
            <w:vAlign w:val="center"/>
          </w:tcPr>
          <w:p w:rsidR="0052348C" w:rsidRPr="0000013F" w:rsidRDefault="0052348C" w:rsidP="00F266CC">
            <w:pPr>
              <w:rPr>
                <w:b/>
              </w:rPr>
            </w:pPr>
            <w:r w:rsidRPr="0000013F">
              <w:rPr>
                <w:b/>
              </w:rPr>
              <w:t>Kết quả</w:t>
            </w:r>
          </w:p>
        </w:tc>
      </w:tr>
      <w:tr w:rsidR="00342581" w:rsidRPr="0000013F" w:rsidTr="003517D8">
        <w:tc>
          <w:tcPr>
            <w:tcW w:w="1294" w:type="dxa"/>
            <w:vAlign w:val="center"/>
          </w:tcPr>
          <w:p w:rsidR="0052348C" w:rsidRPr="0000013F" w:rsidRDefault="00DC6D48" w:rsidP="003517D8">
            <w:pPr>
              <w:jc w:val="center"/>
              <w:rPr>
                <w:b/>
              </w:rPr>
            </w:pPr>
            <w:r>
              <w:rPr>
                <w:b/>
              </w:rPr>
              <w:t>7+8/2022</w:t>
            </w:r>
          </w:p>
        </w:tc>
        <w:tc>
          <w:tcPr>
            <w:tcW w:w="5630" w:type="dxa"/>
          </w:tcPr>
          <w:p w:rsidR="00F266CC" w:rsidRPr="00F266CC" w:rsidRDefault="0052348C" w:rsidP="00F266CC">
            <w:pPr>
              <w:jc w:val="both"/>
              <w:rPr>
                <w:szCs w:val="28"/>
              </w:rPr>
            </w:pPr>
            <w:r w:rsidRPr="00F266CC">
              <w:rPr>
                <w:szCs w:val="28"/>
              </w:rPr>
              <w:t>- Hoàn thiện tuyển sinh lớp 1.</w:t>
            </w:r>
          </w:p>
          <w:p w:rsidR="00DC6D48" w:rsidRPr="00F266CC" w:rsidRDefault="00F266CC" w:rsidP="00F266CC">
            <w:pPr>
              <w:jc w:val="both"/>
              <w:rPr>
                <w:szCs w:val="28"/>
              </w:rPr>
            </w:pPr>
            <w:r w:rsidRPr="00F266CC">
              <w:rPr>
                <w:szCs w:val="28"/>
              </w:rPr>
              <w:t xml:space="preserve">- </w:t>
            </w:r>
            <w:r w:rsidR="00DC6D48" w:rsidRPr="00F266CC">
              <w:rPr>
                <w:szCs w:val="28"/>
              </w:rPr>
              <w:t>Chuẩn bị các điều kiện ch</w:t>
            </w:r>
            <w:r w:rsidR="00DC6D48" w:rsidRPr="00F266CC">
              <w:rPr>
                <w:bCs/>
                <w:szCs w:val="28"/>
              </w:rPr>
              <w:t xml:space="preserve">o năm học mới; </w:t>
            </w:r>
          </w:p>
          <w:p w:rsidR="00DC6D48" w:rsidRPr="00F266CC" w:rsidRDefault="00F266CC" w:rsidP="00F266CC">
            <w:pPr>
              <w:jc w:val="both"/>
              <w:rPr>
                <w:szCs w:val="28"/>
              </w:rPr>
            </w:pPr>
            <w:r w:rsidRPr="00F266CC">
              <w:rPr>
                <w:szCs w:val="28"/>
              </w:rPr>
              <w:t xml:space="preserve">- </w:t>
            </w:r>
            <w:r w:rsidR="00DC6D48" w:rsidRPr="00F266CC">
              <w:rPr>
                <w:szCs w:val="28"/>
              </w:rPr>
              <w:t>Xây dựng và triển khai kế hoạch bồi dưỡng giáo viên hè 2022 và trong năm học 2022</w:t>
            </w:r>
            <w:r w:rsidR="00DC6D48" w:rsidRPr="00F266CC">
              <w:rPr>
                <w:i/>
                <w:iCs/>
                <w:szCs w:val="28"/>
              </w:rPr>
              <w:t>-</w:t>
            </w:r>
            <w:r w:rsidR="00DC6D48" w:rsidRPr="00F266CC">
              <w:rPr>
                <w:szCs w:val="28"/>
              </w:rPr>
              <w:t>2023</w:t>
            </w:r>
          </w:p>
          <w:p w:rsidR="00DC6D48" w:rsidRPr="00F266CC" w:rsidRDefault="00DC6D48" w:rsidP="00F266CC">
            <w:pPr>
              <w:jc w:val="both"/>
              <w:rPr>
                <w:szCs w:val="28"/>
              </w:rPr>
            </w:pPr>
            <w:r w:rsidRPr="00F266CC">
              <w:rPr>
                <w:szCs w:val="28"/>
              </w:rPr>
              <w:t>- Thực hiện ngày tựu trường, ngày khai giảng năm học mới và chương trình học kỳ 1: Lớp 1 ngày 2</w:t>
            </w:r>
            <w:r w:rsidRPr="00F266CC">
              <w:rPr>
                <w:i/>
                <w:iCs/>
                <w:szCs w:val="28"/>
              </w:rPr>
              <w:t>2/</w:t>
            </w:r>
            <w:r w:rsidRPr="00F266CC">
              <w:rPr>
                <w:szCs w:val="28"/>
              </w:rPr>
              <w:t>8/2022; Lớp 2,3,4,5 ngày 29/8</w:t>
            </w:r>
            <w:r w:rsidRPr="00F266CC">
              <w:rPr>
                <w:i/>
                <w:iCs/>
                <w:szCs w:val="28"/>
              </w:rPr>
              <w:t>/</w:t>
            </w:r>
            <w:r w:rsidRPr="00F266CC">
              <w:rPr>
                <w:szCs w:val="28"/>
              </w:rPr>
              <w:t>2022</w:t>
            </w:r>
          </w:p>
          <w:p w:rsidR="0052348C" w:rsidRPr="00F266CC" w:rsidRDefault="0052348C" w:rsidP="00F266CC">
            <w:pPr>
              <w:spacing w:line="360" w:lineRule="exact"/>
              <w:jc w:val="both"/>
              <w:rPr>
                <w:szCs w:val="28"/>
              </w:rPr>
            </w:pPr>
            <w:r w:rsidRPr="00F266CC">
              <w:rPr>
                <w:szCs w:val="28"/>
              </w:rPr>
              <w:t xml:space="preserve">- Tổ chức và tham gia các lớp bồi dưỡng cho CBGV. </w:t>
            </w:r>
          </w:p>
          <w:p w:rsidR="0052348C" w:rsidRPr="00F266CC" w:rsidRDefault="0052348C" w:rsidP="00F266CC">
            <w:pPr>
              <w:spacing w:line="360" w:lineRule="exact"/>
              <w:jc w:val="both"/>
              <w:rPr>
                <w:szCs w:val="28"/>
              </w:rPr>
            </w:pPr>
            <w:r w:rsidRPr="00F266CC">
              <w:rPr>
                <w:szCs w:val="28"/>
              </w:rPr>
              <w:t xml:space="preserve">- </w:t>
            </w:r>
            <w:r w:rsidR="00DC6D48" w:rsidRPr="00F266CC">
              <w:rPr>
                <w:szCs w:val="28"/>
              </w:rPr>
              <w:t>Tham gia</w:t>
            </w:r>
            <w:r w:rsidRPr="00F266CC">
              <w:rPr>
                <w:szCs w:val="28"/>
              </w:rPr>
              <w:t xml:space="preserve"> xây dựng KHGD nhà trường</w:t>
            </w:r>
          </w:p>
          <w:p w:rsidR="0052348C" w:rsidRPr="00F266CC" w:rsidRDefault="0052348C" w:rsidP="00F266CC">
            <w:pPr>
              <w:spacing w:line="360" w:lineRule="exact"/>
              <w:jc w:val="both"/>
              <w:rPr>
                <w:szCs w:val="28"/>
              </w:rPr>
            </w:pPr>
            <w:r w:rsidRPr="00F266CC">
              <w:rPr>
                <w:szCs w:val="28"/>
              </w:rPr>
              <w:t xml:space="preserve">- Phân công CM, xây dựng TKB. </w:t>
            </w:r>
          </w:p>
          <w:p w:rsidR="00DC6D48" w:rsidRPr="00F266CC" w:rsidRDefault="00DC6D48" w:rsidP="00F266CC">
            <w:pPr>
              <w:jc w:val="both"/>
              <w:rPr>
                <w:szCs w:val="28"/>
              </w:rPr>
            </w:pPr>
            <w:r w:rsidRPr="00F266CC">
              <w:rPr>
                <w:szCs w:val="28"/>
              </w:rPr>
              <w:t xml:space="preserve">- Tổ chức điều tra trẻ 0-14 </w:t>
            </w:r>
            <w:proofErr w:type="gramStart"/>
            <w:r w:rsidRPr="00F266CC">
              <w:rPr>
                <w:szCs w:val="28"/>
              </w:rPr>
              <w:t>tuổi  trong</w:t>
            </w:r>
            <w:proofErr w:type="gramEnd"/>
            <w:r w:rsidRPr="00F266CC">
              <w:rPr>
                <w:szCs w:val="28"/>
              </w:rPr>
              <w:t xml:space="preserve"> toàn xã.</w:t>
            </w:r>
          </w:p>
          <w:p w:rsidR="0052348C" w:rsidRPr="00F266CC" w:rsidRDefault="0052348C" w:rsidP="00F266CC">
            <w:pPr>
              <w:spacing w:line="360" w:lineRule="exact"/>
              <w:jc w:val="both"/>
              <w:rPr>
                <w:szCs w:val="28"/>
              </w:rPr>
            </w:pPr>
            <w:r w:rsidRPr="00F266CC">
              <w:rPr>
                <w:b/>
                <w:szCs w:val="28"/>
              </w:rPr>
              <w:t>Bổ sung</w:t>
            </w:r>
            <w:proofErr w:type="gramStart"/>
            <w:r w:rsidRPr="00F266CC">
              <w:rPr>
                <w:szCs w:val="28"/>
              </w:rPr>
              <w:t>:…………………………………………</w:t>
            </w:r>
            <w:proofErr w:type="gramEnd"/>
          </w:p>
          <w:p w:rsidR="0052348C" w:rsidRPr="00F266CC" w:rsidRDefault="0052348C" w:rsidP="00F266CC">
            <w:pPr>
              <w:spacing w:line="360" w:lineRule="exact"/>
              <w:jc w:val="both"/>
              <w:rPr>
                <w:szCs w:val="28"/>
              </w:rPr>
            </w:pPr>
            <w:r w:rsidRPr="00F266CC">
              <w:rPr>
                <w:szCs w:val="28"/>
              </w:rPr>
              <w:t>…………………………………………………..</w:t>
            </w:r>
          </w:p>
          <w:p w:rsidR="0052348C" w:rsidRPr="00F266CC" w:rsidRDefault="0052348C" w:rsidP="00F266CC">
            <w:pPr>
              <w:spacing w:line="360" w:lineRule="exact"/>
              <w:jc w:val="both"/>
              <w:rPr>
                <w:szCs w:val="28"/>
              </w:rPr>
            </w:pPr>
            <w:r w:rsidRPr="00F266CC">
              <w:rPr>
                <w:szCs w:val="28"/>
              </w:rPr>
              <w:t>…………………………………………………..</w:t>
            </w:r>
          </w:p>
          <w:p w:rsidR="0052348C" w:rsidRPr="0000013F" w:rsidRDefault="0052348C" w:rsidP="00F266CC">
            <w:pPr>
              <w:spacing w:line="360" w:lineRule="exact"/>
              <w:jc w:val="both"/>
              <w:rPr>
                <w:sz w:val="26"/>
              </w:rPr>
            </w:pPr>
            <w:r w:rsidRPr="00F266CC">
              <w:rPr>
                <w:szCs w:val="28"/>
              </w:rPr>
              <w:t>…………………………………………………</w:t>
            </w:r>
            <w:r w:rsidRPr="00F266CC">
              <w:rPr>
                <w:sz w:val="24"/>
              </w:rPr>
              <w:t>…</w:t>
            </w:r>
          </w:p>
        </w:tc>
        <w:tc>
          <w:tcPr>
            <w:tcW w:w="1858" w:type="dxa"/>
          </w:tcPr>
          <w:p w:rsidR="0052348C" w:rsidRPr="0000013F" w:rsidRDefault="0052348C" w:rsidP="003517D8">
            <w:pPr>
              <w:spacing w:line="276" w:lineRule="auto"/>
              <w:rPr>
                <w:sz w:val="22"/>
                <w:szCs w:val="22"/>
              </w:rPr>
            </w:pPr>
            <w:r w:rsidRPr="0000013F">
              <w:rPr>
                <w:sz w:val="22"/>
                <w:szCs w:val="22"/>
              </w:rPr>
              <w:t xml:space="preserve"> CBGV</w:t>
            </w:r>
          </w:p>
          <w:p w:rsidR="0052348C" w:rsidRPr="0000013F" w:rsidRDefault="0052348C" w:rsidP="003517D8">
            <w:pPr>
              <w:spacing w:line="276" w:lineRule="auto"/>
              <w:rPr>
                <w:sz w:val="22"/>
                <w:szCs w:val="22"/>
              </w:rPr>
            </w:pPr>
            <w:r w:rsidRPr="0000013F">
              <w:rPr>
                <w:sz w:val="22"/>
                <w:szCs w:val="22"/>
              </w:rPr>
              <w:t xml:space="preserve"> CBGV</w:t>
            </w:r>
          </w:p>
          <w:p w:rsidR="0052348C" w:rsidRPr="0000013F" w:rsidRDefault="0052348C" w:rsidP="003517D8">
            <w:pPr>
              <w:rPr>
                <w:sz w:val="22"/>
                <w:szCs w:val="22"/>
              </w:rPr>
            </w:pPr>
          </w:p>
          <w:p w:rsidR="0052348C" w:rsidRPr="0000013F" w:rsidRDefault="0052348C" w:rsidP="00F266CC">
            <w:pPr>
              <w:rPr>
                <w:sz w:val="22"/>
                <w:szCs w:val="22"/>
              </w:rPr>
            </w:pPr>
            <w:r w:rsidRPr="0000013F">
              <w:rPr>
                <w:sz w:val="22"/>
                <w:szCs w:val="22"/>
              </w:rPr>
              <w:t>BGH+GV</w:t>
            </w:r>
          </w:p>
          <w:p w:rsidR="0052348C" w:rsidRDefault="0052348C" w:rsidP="003517D8">
            <w:pPr>
              <w:spacing w:line="276" w:lineRule="auto"/>
              <w:rPr>
                <w:sz w:val="22"/>
                <w:szCs w:val="22"/>
              </w:rPr>
            </w:pPr>
          </w:p>
          <w:p w:rsidR="00F266CC" w:rsidRDefault="00F266CC" w:rsidP="003517D8">
            <w:pPr>
              <w:spacing w:line="276" w:lineRule="auto"/>
              <w:rPr>
                <w:sz w:val="22"/>
                <w:szCs w:val="22"/>
              </w:rPr>
            </w:pPr>
            <w:r>
              <w:rPr>
                <w:sz w:val="22"/>
                <w:szCs w:val="22"/>
              </w:rPr>
              <w:t>CBGV+HS</w:t>
            </w:r>
          </w:p>
          <w:p w:rsidR="00F266CC" w:rsidRDefault="00F266CC" w:rsidP="003517D8">
            <w:pPr>
              <w:spacing w:line="276" w:lineRule="auto"/>
              <w:rPr>
                <w:sz w:val="22"/>
                <w:szCs w:val="22"/>
              </w:rPr>
            </w:pPr>
          </w:p>
          <w:p w:rsidR="00F266CC" w:rsidRDefault="00F266CC" w:rsidP="003517D8">
            <w:pPr>
              <w:spacing w:line="276" w:lineRule="auto"/>
              <w:rPr>
                <w:sz w:val="22"/>
                <w:szCs w:val="22"/>
              </w:rPr>
            </w:pPr>
          </w:p>
          <w:p w:rsidR="0052348C" w:rsidRPr="0000013F" w:rsidRDefault="0052348C" w:rsidP="003517D8">
            <w:pPr>
              <w:spacing w:line="276" w:lineRule="auto"/>
              <w:rPr>
                <w:sz w:val="22"/>
                <w:szCs w:val="22"/>
              </w:rPr>
            </w:pPr>
            <w:r w:rsidRPr="0000013F">
              <w:rPr>
                <w:sz w:val="22"/>
                <w:szCs w:val="22"/>
              </w:rPr>
              <w:t>BGH+ TTCM+TPCM</w:t>
            </w:r>
          </w:p>
          <w:p w:rsidR="0052348C" w:rsidRDefault="0052348C" w:rsidP="003517D8">
            <w:pPr>
              <w:spacing w:line="276" w:lineRule="auto"/>
              <w:rPr>
                <w:sz w:val="22"/>
                <w:szCs w:val="22"/>
              </w:rPr>
            </w:pPr>
            <w:r w:rsidRPr="0000013F">
              <w:rPr>
                <w:sz w:val="22"/>
                <w:szCs w:val="22"/>
              </w:rPr>
              <w:t>BGH</w:t>
            </w:r>
            <w:r>
              <w:rPr>
                <w:sz w:val="22"/>
                <w:szCs w:val="22"/>
              </w:rPr>
              <w:t>+</w:t>
            </w:r>
            <w:r w:rsidRPr="0000013F">
              <w:rPr>
                <w:sz w:val="22"/>
                <w:szCs w:val="22"/>
              </w:rPr>
              <w:t>CBGV</w:t>
            </w:r>
          </w:p>
          <w:p w:rsidR="00F266CC" w:rsidRDefault="00F266CC" w:rsidP="003517D8">
            <w:pPr>
              <w:spacing w:line="276" w:lineRule="auto"/>
              <w:rPr>
                <w:sz w:val="22"/>
                <w:szCs w:val="22"/>
              </w:rPr>
            </w:pPr>
          </w:p>
          <w:p w:rsidR="00F266CC" w:rsidRDefault="00F266CC" w:rsidP="003517D8">
            <w:pPr>
              <w:spacing w:line="276" w:lineRule="auto"/>
              <w:rPr>
                <w:sz w:val="22"/>
                <w:szCs w:val="22"/>
              </w:rPr>
            </w:pPr>
            <w:r>
              <w:rPr>
                <w:sz w:val="22"/>
                <w:szCs w:val="22"/>
              </w:rPr>
              <w:t>Ban CM</w:t>
            </w:r>
          </w:p>
          <w:p w:rsidR="00F266CC" w:rsidRPr="0000013F" w:rsidRDefault="00F266CC" w:rsidP="003517D8">
            <w:pPr>
              <w:spacing w:line="276" w:lineRule="auto"/>
              <w:rPr>
                <w:sz w:val="22"/>
                <w:szCs w:val="22"/>
              </w:rPr>
            </w:pPr>
            <w:r>
              <w:rPr>
                <w:sz w:val="22"/>
                <w:szCs w:val="22"/>
              </w:rPr>
              <w:t>Ban PCGD-XMC</w:t>
            </w:r>
          </w:p>
        </w:tc>
        <w:tc>
          <w:tcPr>
            <w:tcW w:w="1189" w:type="dxa"/>
            <w:vAlign w:val="center"/>
          </w:tcPr>
          <w:p w:rsidR="0052348C" w:rsidRPr="0000013F" w:rsidRDefault="0052348C" w:rsidP="003517D8">
            <w:pPr>
              <w:jc w:val="center"/>
              <w:rPr>
                <w:sz w:val="22"/>
                <w:szCs w:val="22"/>
              </w:rPr>
            </w:pPr>
          </w:p>
        </w:tc>
      </w:tr>
      <w:tr w:rsidR="00342581" w:rsidRPr="0000013F" w:rsidTr="00F266CC">
        <w:tc>
          <w:tcPr>
            <w:tcW w:w="1294" w:type="dxa"/>
            <w:vAlign w:val="center"/>
          </w:tcPr>
          <w:p w:rsidR="0052348C" w:rsidRPr="0000013F" w:rsidRDefault="00DC6D48" w:rsidP="003517D8">
            <w:pPr>
              <w:jc w:val="center"/>
              <w:rPr>
                <w:rFonts w:ascii=".VnTimeH" w:hAnsi=".VnTimeH"/>
                <w:b/>
              </w:rPr>
            </w:pPr>
            <w:r>
              <w:rPr>
                <w:rFonts w:ascii=".VnTimeH" w:hAnsi=".VnTimeH"/>
                <w:b/>
              </w:rPr>
              <w:t>9/2022</w:t>
            </w:r>
          </w:p>
        </w:tc>
        <w:tc>
          <w:tcPr>
            <w:tcW w:w="5630" w:type="dxa"/>
          </w:tcPr>
          <w:p w:rsidR="00F266CC" w:rsidRPr="00F266CC" w:rsidRDefault="00F266CC" w:rsidP="00F266CC">
            <w:pPr>
              <w:spacing w:before="10"/>
              <w:jc w:val="both"/>
              <w:rPr>
                <w:szCs w:val="28"/>
              </w:rPr>
            </w:pPr>
            <w:r w:rsidRPr="00F266CC">
              <w:rPr>
                <w:szCs w:val="28"/>
              </w:rPr>
              <w:t xml:space="preserve">- </w:t>
            </w:r>
            <w:r w:rsidR="00DC6D48" w:rsidRPr="00F266CC">
              <w:rPr>
                <w:szCs w:val="28"/>
              </w:rPr>
              <w:t xml:space="preserve">Chỉ đạo ngày khai giảng năm học mới và chương trình học kỳ 1 từ ngày </w:t>
            </w:r>
            <w:r w:rsidR="00DC6D48" w:rsidRPr="00F266CC">
              <w:rPr>
                <w:i/>
                <w:iCs/>
                <w:szCs w:val="28"/>
              </w:rPr>
              <w:t>5/9/</w:t>
            </w:r>
            <w:r w:rsidRPr="00F266CC">
              <w:rPr>
                <w:szCs w:val="28"/>
              </w:rPr>
              <w:t xml:space="preserve">2022; </w:t>
            </w:r>
          </w:p>
          <w:p w:rsidR="00DC6D48" w:rsidRPr="00F266CC" w:rsidRDefault="00F266CC" w:rsidP="00F266CC">
            <w:pPr>
              <w:spacing w:before="10"/>
              <w:jc w:val="both"/>
              <w:rPr>
                <w:szCs w:val="28"/>
              </w:rPr>
            </w:pPr>
            <w:r w:rsidRPr="00F266CC">
              <w:rPr>
                <w:szCs w:val="28"/>
              </w:rPr>
              <w:t xml:space="preserve">- </w:t>
            </w:r>
            <w:r w:rsidR="00DC6D48" w:rsidRPr="00F266CC">
              <w:rPr>
                <w:szCs w:val="28"/>
              </w:rPr>
              <w:t>Chỉ đạo cập nhật số liệu vào hệ thống quản lý PCGD, XMC cấp tiểu học; tự kiểm tra, đánh giá, hoàn thiện hồ sơ đề nghị huyện kiểm tra.</w:t>
            </w:r>
            <w:r w:rsidR="00DC6D48" w:rsidRPr="00F266CC">
              <w:rPr>
                <w:b/>
                <w:bCs/>
                <w:szCs w:val="28"/>
              </w:rPr>
              <w:t> </w:t>
            </w:r>
            <w:r w:rsidR="00DC6D48" w:rsidRPr="00F266CC">
              <w:rPr>
                <w:szCs w:val="28"/>
              </w:rPr>
              <w:t>.</w:t>
            </w:r>
          </w:p>
          <w:p w:rsidR="00F266CC" w:rsidRPr="00F266CC" w:rsidRDefault="00F266CC" w:rsidP="00F266CC">
            <w:pPr>
              <w:jc w:val="both"/>
              <w:rPr>
                <w:szCs w:val="28"/>
              </w:rPr>
            </w:pPr>
            <w:r w:rsidRPr="00F266CC">
              <w:rPr>
                <w:szCs w:val="28"/>
              </w:rPr>
              <w:t xml:space="preserve">- </w:t>
            </w:r>
            <w:r w:rsidR="00DC6D48" w:rsidRPr="00F266CC">
              <w:rPr>
                <w:szCs w:val="28"/>
              </w:rPr>
              <w:t xml:space="preserve">Tham gia tập huấn công tác quản lý </w:t>
            </w:r>
            <w:r w:rsidRPr="00F266CC">
              <w:rPr>
                <w:szCs w:val="28"/>
              </w:rPr>
              <w:t xml:space="preserve">bán trú trong trường tiểu học. </w:t>
            </w:r>
          </w:p>
          <w:p w:rsidR="00F266CC" w:rsidRPr="00F266CC" w:rsidRDefault="00F266CC" w:rsidP="00F266CC">
            <w:pPr>
              <w:jc w:val="both"/>
              <w:rPr>
                <w:szCs w:val="28"/>
              </w:rPr>
            </w:pPr>
            <w:r w:rsidRPr="00F266CC">
              <w:rPr>
                <w:szCs w:val="28"/>
              </w:rPr>
              <w:t xml:space="preserve">- </w:t>
            </w:r>
            <w:r w:rsidR="00DC6D48" w:rsidRPr="00F266CC">
              <w:rPr>
                <w:szCs w:val="28"/>
              </w:rPr>
              <w:t>Xây dựng kế hoạch tổ chức dạy học 2 buổi/ngày.</w:t>
            </w:r>
          </w:p>
          <w:p w:rsidR="0052348C" w:rsidRPr="00F266CC" w:rsidRDefault="00DC6D48" w:rsidP="00F266CC">
            <w:pPr>
              <w:jc w:val="both"/>
              <w:rPr>
                <w:szCs w:val="28"/>
              </w:rPr>
            </w:pPr>
            <w:r w:rsidRPr="00F266CC">
              <w:rPr>
                <w:szCs w:val="28"/>
              </w:rPr>
              <w:t xml:space="preserve">- </w:t>
            </w:r>
            <w:r w:rsidR="0052348C" w:rsidRPr="00F266CC">
              <w:rPr>
                <w:szCs w:val="28"/>
              </w:rPr>
              <w:t xml:space="preserve">Phát động tháng an toàn giao thông cho HS toàn trường </w:t>
            </w:r>
          </w:p>
          <w:p w:rsidR="0052348C" w:rsidRPr="00F266CC" w:rsidRDefault="0052348C" w:rsidP="00F266CC">
            <w:pPr>
              <w:spacing w:line="360" w:lineRule="exact"/>
              <w:jc w:val="both"/>
              <w:rPr>
                <w:szCs w:val="28"/>
              </w:rPr>
            </w:pPr>
            <w:r w:rsidRPr="00F266CC">
              <w:rPr>
                <w:szCs w:val="28"/>
              </w:rPr>
              <w:t>-Thống nhất và tập hợp KHGD,</w:t>
            </w:r>
            <w:r w:rsidR="00DC6D48" w:rsidRPr="00F266CC">
              <w:rPr>
                <w:szCs w:val="28"/>
              </w:rPr>
              <w:t xml:space="preserve"> KHDH</w:t>
            </w:r>
            <w:r w:rsidRPr="00F266CC">
              <w:rPr>
                <w:szCs w:val="28"/>
              </w:rPr>
              <w:t xml:space="preserve"> các môn học và KH bài dạy.</w:t>
            </w:r>
          </w:p>
          <w:p w:rsidR="00DC6D48" w:rsidRPr="00F266CC" w:rsidRDefault="00DC6D48" w:rsidP="00F266CC">
            <w:pPr>
              <w:spacing w:line="360" w:lineRule="exact"/>
              <w:jc w:val="both"/>
              <w:rPr>
                <w:szCs w:val="28"/>
              </w:rPr>
            </w:pPr>
            <w:r w:rsidRPr="00F266CC">
              <w:rPr>
                <w:szCs w:val="28"/>
              </w:rPr>
              <w:t>- Tham gia tập huấn, sinh hoạt chuyên đề theo kế hoạch của PGD và SGD</w:t>
            </w:r>
          </w:p>
          <w:p w:rsidR="0052348C" w:rsidRPr="00F266CC" w:rsidRDefault="0052348C" w:rsidP="00F266CC">
            <w:pPr>
              <w:spacing w:line="360" w:lineRule="exact"/>
              <w:jc w:val="both"/>
              <w:rPr>
                <w:szCs w:val="28"/>
              </w:rPr>
            </w:pPr>
            <w:r w:rsidRPr="00F266CC">
              <w:rPr>
                <w:b/>
                <w:szCs w:val="28"/>
              </w:rPr>
              <w:t>Bổ sung</w:t>
            </w:r>
            <w:proofErr w:type="gramStart"/>
            <w:r w:rsidRPr="00F266CC">
              <w:rPr>
                <w:szCs w:val="28"/>
              </w:rPr>
              <w:t>:…………………………………………</w:t>
            </w:r>
            <w:proofErr w:type="gramEnd"/>
          </w:p>
          <w:p w:rsidR="0052348C" w:rsidRPr="00F266CC" w:rsidRDefault="0052348C" w:rsidP="00F266CC">
            <w:pPr>
              <w:spacing w:line="360" w:lineRule="exact"/>
              <w:jc w:val="both"/>
              <w:rPr>
                <w:szCs w:val="28"/>
              </w:rPr>
            </w:pPr>
            <w:r w:rsidRPr="00F266CC">
              <w:rPr>
                <w:szCs w:val="28"/>
              </w:rPr>
              <w:t>…………………………………………………..</w:t>
            </w:r>
          </w:p>
          <w:p w:rsidR="0052348C" w:rsidRPr="00F266CC" w:rsidRDefault="0052348C" w:rsidP="00F266CC">
            <w:pPr>
              <w:spacing w:line="360" w:lineRule="exact"/>
              <w:jc w:val="both"/>
              <w:rPr>
                <w:szCs w:val="28"/>
              </w:rPr>
            </w:pPr>
            <w:r w:rsidRPr="00F266CC">
              <w:rPr>
                <w:szCs w:val="28"/>
              </w:rPr>
              <w:t>…………………………………………………..</w:t>
            </w:r>
          </w:p>
          <w:p w:rsidR="0052348C" w:rsidRPr="0000013F" w:rsidRDefault="0052348C" w:rsidP="00F266CC">
            <w:pPr>
              <w:jc w:val="both"/>
              <w:rPr>
                <w:sz w:val="26"/>
              </w:rPr>
            </w:pPr>
            <w:r w:rsidRPr="00F266CC">
              <w:rPr>
                <w:szCs w:val="28"/>
              </w:rPr>
              <w:t>……………………………………………………</w:t>
            </w:r>
          </w:p>
        </w:tc>
        <w:tc>
          <w:tcPr>
            <w:tcW w:w="1858" w:type="dxa"/>
          </w:tcPr>
          <w:p w:rsidR="00F266CC" w:rsidRDefault="00F266CC" w:rsidP="00F266CC">
            <w:pPr>
              <w:rPr>
                <w:sz w:val="22"/>
                <w:szCs w:val="22"/>
              </w:rPr>
            </w:pPr>
          </w:p>
          <w:p w:rsidR="0052348C" w:rsidRPr="0000013F" w:rsidRDefault="0052348C" w:rsidP="00F266CC">
            <w:pPr>
              <w:rPr>
                <w:sz w:val="22"/>
                <w:szCs w:val="22"/>
              </w:rPr>
            </w:pPr>
            <w:r w:rsidRPr="0000013F">
              <w:rPr>
                <w:sz w:val="22"/>
                <w:szCs w:val="22"/>
              </w:rPr>
              <w:t>BGH+CBGV</w:t>
            </w:r>
          </w:p>
          <w:p w:rsidR="0052348C" w:rsidRPr="0000013F" w:rsidRDefault="0052348C" w:rsidP="00F266CC">
            <w:pPr>
              <w:rPr>
                <w:sz w:val="22"/>
                <w:szCs w:val="22"/>
              </w:rPr>
            </w:pPr>
          </w:p>
          <w:p w:rsidR="00F266CC" w:rsidRPr="0000013F" w:rsidRDefault="00F266CC" w:rsidP="00F266CC">
            <w:pPr>
              <w:rPr>
                <w:sz w:val="22"/>
                <w:szCs w:val="22"/>
              </w:rPr>
            </w:pPr>
            <w:r w:rsidRPr="0000013F">
              <w:rPr>
                <w:sz w:val="22"/>
                <w:szCs w:val="22"/>
              </w:rPr>
              <w:t>Ban PC</w:t>
            </w:r>
          </w:p>
          <w:p w:rsidR="0052348C" w:rsidRPr="0000013F" w:rsidRDefault="0052348C" w:rsidP="00F266CC">
            <w:pPr>
              <w:rPr>
                <w:sz w:val="22"/>
                <w:szCs w:val="22"/>
              </w:rPr>
            </w:pPr>
          </w:p>
          <w:p w:rsidR="00F266CC" w:rsidRDefault="00F266CC" w:rsidP="00F266CC">
            <w:pPr>
              <w:rPr>
                <w:sz w:val="22"/>
                <w:szCs w:val="22"/>
              </w:rPr>
            </w:pPr>
          </w:p>
          <w:p w:rsidR="00F266CC" w:rsidRDefault="00F266CC" w:rsidP="00F266CC">
            <w:pPr>
              <w:rPr>
                <w:sz w:val="22"/>
                <w:szCs w:val="22"/>
              </w:rPr>
            </w:pPr>
          </w:p>
          <w:p w:rsidR="0052348C" w:rsidRPr="0000013F" w:rsidRDefault="0052348C" w:rsidP="00F266CC">
            <w:pPr>
              <w:rPr>
                <w:sz w:val="22"/>
                <w:szCs w:val="22"/>
              </w:rPr>
            </w:pPr>
            <w:r w:rsidRPr="0000013F">
              <w:rPr>
                <w:sz w:val="22"/>
                <w:szCs w:val="22"/>
              </w:rPr>
              <w:t>BGH+GV</w:t>
            </w:r>
            <w:r w:rsidR="00F266CC">
              <w:rPr>
                <w:sz w:val="22"/>
                <w:szCs w:val="22"/>
              </w:rPr>
              <w:t xml:space="preserve"> bán trú</w:t>
            </w:r>
          </w:p>
          <w:p w:rsidR="0052348C" w:rsidRPr="0000013F" w:rsidRDefault="0052348C" w:rsidP="00F266CC">
            <w:pPr>
              <w:rPr>
                <w:sz w:val="22"/>
                <w:szCs w:val="22"/>
              </w:rPr>
            </w:pPr>
          </w:p>
          <w:p w:rsidR="0052348C" w:rsidRPr="0000013F" w:rsidRDefault="0052348C" w:rsidP="00F266CC">
            <w:pPr>
              <w:rPr>
                <w:sz w:val="22"/>
                <w:szCs w:val="22"/>
              </w:rPr>
            </w:pPr>
            <w:r w:rsidRPr="0000013F">
              <w:rPr>
                <w:sz w:val="22"/>
                <w:szCs w:val="22"/>
              </w:rPr>
              <w:t>BGH</w:t>
            </w:r>
          </w:p>
          <w:p w:rsidR="0052348C" w:rsidRPr="0000013F" w:rsidRDefault="0052348C" w:rsidP="00F266CC">
            <w:pPr>
              <w:rPr>
                <w:sz w:val="22"/>
                <w:szCs w:val="22"/>
              </w:rPr>
            </w:pPr>
          </w:p>
          <w:p w:rsidR="00F266CC" w:rsidRDefault="0052348C" w:rsidP="00F266CC">
            <w:pPr>
              <w:rPr>
                <w:sz w:val="22"/>
                <w:szCs w:val="22"/>
              </w:rPr>
            </w:pPr>
            <w:r w:rsidRPr="0000013F">
              <w:rPr>
                <w:sz w:val="22"/>
                <w:szCs w:val="22"/>
              </w:rPr>
              <w:t xml:space="preserve">  </w:t>
            </w:r>
          </w:p>
          <w:p w:rsidR="0052348C" w:rsidRPr="0000013F" w:rsidRDefault="00F266CC" w:rsidP="00F266CC">
            <w:pPr>
              <w:rPr>
                <w:sz w:val="22"/>
                <w:szCs w:val="22"/>
              </w:rPr>
            </w:pPr>
            <w:r>
              <w:rPr>
                <w:sz w:val="22"/>
                <w:szCs w:val="22"/>
              </w:rPr>
              <w:t>CB,GV+HS</w:t>
            </w:r>
          </w:p>
          <w:p w:rsidR="0052348C" w:rsidRPr="0000013F" w:rsidRDefault="0052348C" w:rsidP="00F266CC">
            <w:pPr>
              <w:rPr>
                <w:sz w:val="22"/>
                <w:szCs w:val="22"/>
              </w:rPr>
            </w:pPr>
          </w:p>
          <w:p w:rsidR="0052348C" w:rsidRDefault="0052348C" w:rsidP="00F266CC">
            <w:pPr>
              <w:rPr>
                <w:sz w:val="22"/>
                <w:szCs w:val="22"/>
              </w:rPr>
            </w:pPr>
            <w:r w:rsidRPr="0000013F">
              <w:rPr>
                <w:sz w:val="22"/>
                <w:szCs w:val="22"/>
              </w:rPr>
              <w:t>BGH+GV</w:t>
            </w:r>
          </w:p>
          <w:p w:rsidR="00F266CC" w:rsidRDefault="00F266CC" w:rsidP="00F266CC">
            <w:pPr>
              <w:rPr>
                <w:sz w:val="22"/>
                <w:szCs w:val="22"/>
              </w:rPr>
            </w:pPr>
          </w:p>
          <w:p w:rsidR="00F266CC" w:rsidRDefault="00F266CC" w:rsidP="00F266CC">
            <w:pPr>
              <w:rPr>
                <w:sz w:val="22"/>
                <w:szCs w:val="22"/>
              </w:rPr>
            </w:pPr>
          </w:p>
          <w:p w:rsidR="00F266CC" w:rsidRPr="0000013F" w:rsidRDefault="00F266CC" w:rsidP="00F266CC">
            <w:pPr>
              <w:rPr>
                <w:sz w:val="22"/>
                <w:szCs w:val="22"/>
              </w:rPr>
            </w:pPr>
            <w:r w:rsidRPr="0000013F">
              <w:rPr>
                <w:sz w:val="22"/>
                <w:szCs w:val="22"/>
              </w:rPr>
              <w:t>BGH+CBGV</w:t>
            </w:r>
          </w:p>
          <w:p w:rsidR="0052348C" w:rsidRPr="0000013F" w:rsidRDefault="0052348C" w:rsidP="00F266CC">
            <w:pPr>
              <w:rPr>
                <w:sz w:val="22"/>
                <w:szCs w:val="22"/>
              </w:rPr>
            </w:pPr>
          </w:p>
          <w:p w:rsidR="0052348C" w:rsidRPr="0000013F" w:rsidRDefault="0052348C" w:rsidP="00F266CC">
            <w:pPr>
              <w:rPr>
                <w:sz w:val="22"/>
                <w:szCs w:val="22"/>
              </w:rPr>
            </w:pPr>
          </w:p>
          <w:p w:rsidR="0052348C" w:rsidRPr="0000013F" w:rsidRDefault="0052348C" w:rsidP="00F266CC">
            <w:pPr>
              <w:rPr>
                <w:sz w:val="22"/>
                <w:szCs w:val="22"/>
              </w:rPr>
            </w:pPr>
          </w:p>
          <w:p w:rsidR="0052348C" w:rsidRPr="0000013F" w:rsidRDefault="0052348C" w:rsidP="00F266CC">
            <w:pPr>
              <w:rPr>
                <w:sz w:val="22"/>
                <w:szCs w:val="22"/>
              </w:rPr>
            </w:pPr>
          </w:p>
          <w:p w:rsidR="0052348C" w:rsidRPr="0000013F" w:rsidRDefault="0052348C" w:rsidP="00F266CC">
            <w:pPr>
              <w:rPr>
                <w:sz w:val="22"/>
                <w:szCs w:val="22"/>
              </w:rPr>
            </w:pPr>
          </w:p>
          <w:p w:rsidR="0052348C" w:rsidRPr="0000013F" w:rsidRDefault="0052348C" w:rsidP="00F266CC">
            <w:pPr>
              <w:rPr>
                <w:sz w:val="22"/>
                <w:szCs w:val="22"/>
              </w:rPr>
            </w:pPr>
          </w:p>
          <w:p w:rsidR="0052348C" w:rsidRPr="0000013F" w:rsidRDefault="0052348C" w:rsidP="00F266CC">
            <w:pPr>
              <w:rPr>
                <w:sz w:val="22"/>
                <w:szCs w:val="22"/>
              </w:rPr>
            </w:pPr>
          </w:p>
        </w:tc>
        <w:tc>
          <w:tcPr>
            <w:tcW w:w="1189" w:type="dxa"/>
          </w:tcPr>
          <w:p w:rsidR="0052348C" w:rsidRPr="0000013F" w:rsidRDefault="0052348C" w:rsidP="003517D8">
            <w:pPr>
              <w:rPr>
                <w:sz w:val="22"/>
                <w:szCs w:val="22"/>
              </w:rPr>
            </w:pPr>
          </w:p>
        </w:tc>
      </w:tr>
      <w:tr w:rsidR="00342581" w:rsidRPr="005E2C8F" w:rsidTr="003517D8">
        <w:tc>
          <w:tcPr>
            <w:tcW w:w="1294" w:type="dxa"/>
            <w:vAlign w:val="center"/>
          </w:tcPr>
          <w:p w:rsidR="0052348C" w:rsidRPr="005E2C8F" w:rsidRDefault="00DC6D48" w:rsidP="003517D8">
            <w:pPr>
              <w:jc w:val="center"/>
              <w:rPr>
                <w:rFonts w:ascii=".VnTimeH" w:hAnsi=".VnTimeH"/>
                <w:b/>
              </w:rPr>
            </w:pPr>
            <w:r>
              <w:rPr>
                <w:rFonts w:ascii=".VnTimeH" w:hAnsi=".VnTimeH"/>
                <w:b/>
              </w:rPr>
              <w:lastRenderedPageBreak/>
              <w:t>10/2022</w:t>
            </w:r>
          </w:p>
        </w:tc>
        <w:tc>
          <w:tcPr>
            <w:tcW w:w="5630" w:type="dxa"/>
          </w:tcPr>
          <w:p w:rsidR="00DC6D48" w:rsidRPr="00F266CC" w:rsidRDefault="0052348C" w:rsidP="00F266CC">
            <w:pPr>
              <w:jc w:val="both"/>
              <w:rPr>
                <w:szCs w:val="28"/>
              </w:rPr>
            </w:pPr>
            <w:r w:rsidRPr="00F266CC">
              <w:rPr>
                <w:szCs w:val="28"/>
              </w:rPr>
              <w:t>- Xây dựng dự thảo kế hoạch năm học và tổ c</w:t>
            </w:r>
            <w:r w:rsidR="00DC6D48" w:rsidRPr="00F266CC">
              <w:rPr>
                <w:szCs w:val="28"/>
              </w:rPr>
              <w:t>hức Hội nghị CB</w:t>
            </w:r>
            <w:proofErr w:type="gramStart"/>
            <w:r w:rsidR="00DC6D48" w:rsidRPr="00F266CC">
              <w:rPr>
                <w:szCs w:val="28"/>
              </w:rPr>
              <w:t>,VC</w:t>
            </w:r>
            <w:proofErr w:type="gramEnd"/>
            <w:r w:rsidR="00DC6D48" w:rsidRPr="00F266CC">
              <w:rPr>
                <w:szCs w:val="28"/>
              </w:rPr>
              <w:t xml:space="preserve"> năm học 2022-2023</w:t>
            </w:r>
            <w:r w:rsidRPr="00F266CC">
              <w:rPr>
                <w:szCs w:val="28"/>
              </w:rPr>
              <w:t>.</w:t>
            </w:r>
          </w:p>
          <w:p w:rsidR="00DC6D48" w:rsidRPr="00F266CC" w:rsidRDefault="00DC6D48" w:rsidP="00F266CC">
            <w:pPr>
              <w:jc w:val="both"/>
              <w:rPr>
                <w:szCs w:val="28"/>
              </w:rPr>
            </w:pPr>
            <w:r w:rsidRPr="00F266CC">
              <w:rPr>
                <w:szCs w:val="28"/>
              </w:rPr>
              <w:t>- Kiểm tra các hoạt động dạy học buổi 2, dự giờ và tháo gỡ khó khăn đối với công tác chuyên môn lớp 2</w:t>
            </w:r>
            <w:proofErr w:type="gramStart"/>
            <w:r w:rsidRPr="00F266CC">
              <w:rPr>
                <w:szCs w:val="28"/>
              </w:rPr>
              <w:t>,3</w:t>
            </w:r>
            <w:proofErr w:type="gramEnd"/>
            <w:r w:rsidRPr="00F266CC">
              <w:rPr>
                <w:szCs w:val="28"/>
              </w:rPr>
              <w:t xml:space="preserve">. </w:t>
            </w:r>
          </w:p>
          <w:p w:rsidR="0052348C" w:rsidRPr="00F266CC" w:rsidRDefault="0052348C" w:rsidP="00F266CC">
            <w:pPr>
              <w:jc w:val="both"/>
              <w:rPr>
                <w:szCs w:val="28"/>
              </w:rPr>
            </w:pPr>
            <w:r w:rsidRPr="00F266CC">
              <w:rPr>
                <w:szCs w:val="28"/>
              </w:rPr>
              <w:t>- Hoàn thiện PCGD-XMC để đề nghị cấp trên về KT, công nhận.</w:t>
            </w:r>
          </w:p>
          <w:p w:rsidR="0052348C" w:rsidRPr="00F266CC" w:rsidRDefault="0052348C" w:rsidP="00F266CC">
            <w:pPr>
              <w:jc w:val="both"/>
              <w:rPr>
                <w:szCs w:val="28"/>
              </w:rPr>
            </w:pPr>
            <w:r w:rsidRPr="00F266CC">
              <w:rPr>
                <w:szCs w:val="28"/>
              </w:rPr>
              <w:t>- Hoàn thành đăng ký thi đua với Huyện.</w:t>
            </w:r>
          </w:p>
          <w:p w:rsidR="00DC6D48" w:rsidRPr="00F266CC" w:rsidRDefault="0052348C" w:rsidP="00F266CC">
            <w:pPr>
              <w:spacing w:before="38"/>
              <w:jc w:val="both"/>
              <w:rPr>
                <w:szCs w:val="28"/>
              </w:rPr>
            </w:pPr>
            <w:r w:rsidRPr="00F266CC">
              <w:rPr>
                <w:szCs w:val="28"/>
              </w:rPr>
              <w:t xml:space="preserve">- Phát động và </w:t>
            </w:r>
            <w:r w:rsidR="00DC6D48" w:rsidRPr="00F266CC">
              <w:rPr>
                <w:szCs w:val="28"/>
              </w:rPr>
              <w:t xml:space="preserve">tổ chức hội thi giáo viên dạy giỏi, giáo viên chủ nhiệm giỏi cấp trường. </w:t>
            </w:r>
          </w:p>
          <w:p w:rsidR="0052348C" w:rsidRPr="00F266CC" w:rsidRDefault="0052348C" w:rsidP="00F266CC">
            <w:pPr>
              <w:jc w:val="both"/>
              <w:rPr>
                <w:szCs w:val="28"/>
              </w:rPr>
            </w:pPr>
            <w:r w:rsidRPr="00F266CC">
              <w:rPr>
                <w:szCs w:val="28"/>
              </w:rPr>
              <w:t xml:space="preserve">- Tham dự </w:t>
            </w:r>
            <w:r w:rsidR="00DC6D48" w:rsidRPr="00F266CC">
              <w:rPr>
                <w:szCs w:val="28"/>
              </w:rPr>
              <w:t xml:space="preserve">tập huấn và </w:t>
            </w:r>
            <w:r w:rsidRPr="00F266CC">
              <w:rPr>
                <w:szCs w:val="28"/>
              </w:rPr>
              <w:t>sinh hoạt chuyên môn theo kế hoạch.</w:t>
            </w:r>
          </w:p>
          <w:p w:rsidR="00DC6D48" w:rsidRPr="00F266CC" w:rsidRDefault="0052348C" w:rsidP="00F266CC">
            <w:pPr>
              <w:jc w:val="both"/>
              <w:rPr>
                <w:szCs w:val="28"/>
              </w:rPr>
            </w:pPr>
            <w:r w:rsidRPr="00F266CC">
              <w:rPr>
                <w:szCs w:val="28"/>
              </w:rPr>
              <w:t>- XD KH kiểm tra nội bộ năm học 2021-2022.</w:t>
            </w:r>
          </w:p>
          <w:p w:rsidR="00DC6D48" w:rsidRPr="00F266CC" w:rsidRDefault="00DC6D48" w:rsidP="00F266CC">
            <w:pPr>
              <w:jc w:val="both"/>
              <w:rPr>
                <w:szCs w:val="28"/>
              </w:rPr>
            </w:pPr>
            <w:r w:rsidRPr="00F266CC">
              <w:rPr>
                <w:iCs/>
                <w:szCs w:val="28"/>
              </w:rPr>
              <w:t xml:space="preserve">- </w:t>
            </w:r>
            <w:r w:rsidRPr="00F266CC">
              <w:rPr>
                <w:szCs w:val="28"/>
              </w:rPr>
              <w:t>Đôn đốc các thành viên hoàn thiện hồ sơ đề nghị kiểm tra công nhận lại KĐCLGD, trường chuẩn quốc gia.</w:t>
            </w:r>
          </w:p>
          <w:p w:rsidR="0052348C" w:rsidRPr="00F266CC" w:rsidRDefault="0052348C" w:rsidP="00F266CC">
            <w:pPr>
              <w:spacing w:line="360" w:lineRule="exact"/>
              <w:jc w:val="both"/>
              <w:rPr>
                <w:szCs w:val="28"/>
              </w:rPr>
            </w:pPr>
            <w:r w:rsidRPr="00F266CC">
              <w:rPr>
                <w:b/>
                <w:szCs w:val="28"/>
              </w:rPr>
              <w:t>Bổ sung</w:t>
            </w:r>
            <w:proofErr w:type="gramStart"/>
            <w:r w:rsidRPr="00F266CC">
              <w:rPr>
                <w:szCs w:val="28"/>
              </w:rPr>
              <w:t>:…………………………………………</w:t>
            </w:r>
            <w:proofErr w:type="gramEnd"/>
          </w:p>
          <w:p w:rsidR="0052348C" w:rsidRPr="00F266CC" w:rsidRDefault="0052348C" w:rsidP="00F266CC">
            <w:pPr>
              <w:spacing w:line="360" w:lineRule="exact"/>
              <w:jc w:val="both"/>
              <w:rPr>
                <w:szCs w:val="28"/>
              </w:rPr>
            </w:pPr>
            <w:r w:rsidRPr="00F266CC">
              <w:rPr>
                <w:szCs w:val="28"/>
              </w:rPr>
              <w:t>…………………………………………………..</w:t>
            </w:r>
          </w:p>
          <w:p w:rsidR="0052348C" w:rsidRPr="00F266CC" w:rsidRDefault="0052348C" w:rsidP="00F266CC">
            <w:pPr>
              <w:spacing w:line="360" w:lineRule="exact"/>
              <w:jc w:val="both"/>
              <w:rPr>
                <w:szCs w:val="28"/>
              </w:rPr>
            </w:pPr>
            <w:r w:rsidRPr="00F266CC">
              <w:rPr>
                <w:szCs w:val="28"/>
              </w:rPr>
              <w:t>……………………………………………………</w:t>
            </w:r>
          </w:p>
          <w:p w:rsidR="0052348C" w:rsidRPr="00F266CC" w:rsidRDefault="0052348C" w:rsidP="00F266CC">
            <w:pPr>
              <w:spacing w:line="360" w:lineRule="exact"/>
              <w:jc w:val="both"/>
              <w:rPr>
                <w:color w:val="FF0000"/>
                <w:szCs w:val="28"/>
              </w:rPr>
            </w:pPr>
            <w:r w:rsidRPr="00F266CC">
              <w:rPr>
                <w:szCs w:val="28"/>
              </w:rPr>
              <w:t>……………………………………………………..</w:t>
            </w:r>
          </w:p>
        </w:tc>
        <w:tc>
          <w:tcPr>
            <w:tcW w:w="1858" w:type="dxa"/>
            <w:vAlign w:val="center"/>
          </w:tcPr>
          <w:p w:rsidR="00F266CC" w:rsidRDefault="00F266CC" w:rsidP="003517D8">
            <w:pPr>
              <w:rPr>
                <w:sz w:val="22"/>
                <w:szCs w:val="22"/>
              </w:rPr>
            </w:pPr>
            <w:r>
              <w:rPr>
                <w:sz w:val="22"/>
                <w:szCs w:val="22"/>
              </w:rPr>
              <w:t>- BGH+CĐ</w:t>
            </w:r>
          </w:p>
          <w:p w:rsidR="00F266CC" w:rsidRDefault="00F266CC" w:rsidP="003517D8">
            <w:pPr>
              <w:rPr>
                <w:sz w:val="22"/>
                <w:szCs w:val="22"/>
              </w:rPr>
            </w:pPr>
          </w:p>
          <w:p w:rsidR="00F266CC" w:rsidRDefault="00F266CC" w:rsidP="003517D8">
            <w:pPr>
              <w:rPr>
                <w:sz w:val="22"/>
                <w:szCs w:val="22"/>
              </w:rPr>
            </w:pPr>
          </w:p>
          <w:p w:rsidR="0052348C" w:rsidRPr="005E2C8F" w:rsidRDefault="00F266CC" w:rsidP="003517D8">
            <w:pPr>
              <w:rPr>
                <w:sz w:val="22"/>
                <w:szCs w:val="22"/>
              </w:rPr>
            </w:pPr>
            <w:r>
              <w:rPr>
                <w:sz w:val="22"/>
                <w:szCs w:val="22"/>
              </w:rPr>
              <w:t>- BGH+CM</w:t>
            </w:r>
          </w:p>
          <w:p w:rsidR="00F266CC" w:rsidRDefault="00F266CC" w:rsidP="003517D8">
            <w:pPr>
              <w:rPr>
                <w:sz w:val="22"/>
                <w:szCs w:val="22"/>
              </w:rPr>
            </w:pPr>
          </w:p>
          <w:p w:rsidR="00F266CC" w:rsidRDefault="00F266CC" w:rsidP="003517D8">
            <w:pPr>
              <w:rPr>
                <w:sz w:val="22"/>
                <w:szCs w:val="22"/>
              </w:rPr>
            </w:pPr>
          </w:p>
          <w:p w:rsidR="00F266CC" w:rsidRDefault="00F266CC" w:rsidP="003517D8">
            <w:pPr>
              <w:rPr>
                <w:sz w:val="22"/>
                <w:szCs w:val="22"/>
              </w:rPr>
            </w:pPr>
          </w:p>
          <w:p w:rsidR="0052348C" w:rsidRPr="005E2C8F" w:rsidRDefault="00F266CC" w:rsidP="003517D8">
            <w:pPr>
              <w:rPr>
                <w:sz w:val="22"/>
                <w:szCs w:val="22"/>
              </w:rPr>
            </w:pPr>
            <w:r>
              <w:rPr>
                <w:sz w:val="22"/>
                <w:szCs w:val="22"/>
              </w:rPr>
              <w:t xml:space="preserve">- </w:t>
            </w:r>
            <w:r w:rsidR="0052348C" w:rsidRPr="005E2C8F">
              <w:rPr>
                <w:sz w:val="22"/>
                <w:szCs w:val="22"/>
              </w:rPr>
              <w:t>Ban PC</w:t>
            </w:r>
          </w:p>
          <w:p w:rsidR="00F266CC" w:rsidRDefault="00F266CC" w:rsidP="003517D8">
            <w:pPr>
              <w:rPr>
                <w:sz w:val="24"/>
                <w:szCs w:val="22"/>
              </w:rPr>
            </w:pPr>
          </w:p>
          <w:p w:rsidR="00F266CC" w:rsidRDefault="00F266CC" w:rsidP="003517D8">
            <w:pPr>
              <w:rPr>
                <w:sz w:val="22"/>
                <w:szCs w:val="22"/>
              </w:rPr>
            </w:pPr>
            <w:r>
              <w:rPr>
                <w:sz w:val="24"/>
                <w:szCs w:val="22"/>
              </w:rPr>
              <w:t xml:space="preserve">- </w:t>
            </w:r>
            <w:r w:rsidR="0052348C" w:rsidRPr="005E2C8F">
              <w:rPr>
                <w:sz w:val="24"/>
                <w:szCs w:val="22"/>
              </w:rPr>
              <w:t>Ban Thi đua</w:t>
            </w:r>
            <w:r w:rsidR="0052348C">
              <w:rPr>
                <w:sz w:val="22"/>
                <w:szCs w:val="22"/>
              </w:rPr>
              <w:t xml:space="preserve"> </w:t>
            </w:r>
          </w:p>
          <w:p w:rsidR="00F266CC" w:rsidRDefault="00F266CC" w:rsidP="003517D8">
            <w:pPr>
              <w:rPr>
                <w:sz w:val="22"/>
                <w:szCs w:val="22"/>
              </w:rPr>
            </w:pPr>
          </w:p>
          <w:p w:rsidR="0052348C" w:rsidRPr="00FE7181" w:rsidRDefault="00F266CC" w:rsidP="003517D8">
            <w:pPr>
              <w:rPr>
                <w:sz w:val="24"/>
                <w:szCs w:val="22"/>
              </w:rPr>
            </w:pPr>
            <w:r>
              <w:rPr>
                <w:sz w:val="22"/>
                <w:szCs w:val="22"/>
              </w:rPr>
              <w:t xml:space="preserve">- </w:t>
            </w:r>
            <w:r w:rsidR="0052348C" w:rsidRPr="005E2C8F">
              <w:rPr>
                <w:sz w:val="22"/>
                <w:szCs w:val="22"/>
              </w:rPr>
              <w:t>BGH, GV</w:t>
            </w:r>
          </w:p>
          <w:p w:rsidR="00F266CC" w:rsidRDefault="00F266CC" w:rsidP="003517D8">
            <w:pPr>
              <w:rPr>
                <w:sz w:val="22"/>
                <w:szCs w:val="22"/>
              </w:rPr>
            </w:pPr>
          </w:p>
          <w:p w:rsidR="0052348C" w:rsidRDefault="00F266CC" w:rsidP="003517D8">
            <w:pPr>
              <w:rPr>
                <w:sz w:val="22"/>
                <w:szCs w:val="22"/>
              </w:rPr>
            </w:pPr>
            <w:r>
              <w:rPr>
                <w:sz w:val="22"/>
                <w:szCs w:val="22"/>
              </w:rPr>
              <w:t xml:space="preserve">- </w:t>
            </w:r>
            <w:r w:rsidR="0052348C">
              <w:rPr>
                <w:sz w:val="22"/>
                <w:szCs w:val="22"/>
              </w:rPr>
              <w:t>CM + GV</w:t>
            </w:r>
          </w:p>
          <w:p w:rsidR="00F266CC" w:rsidRDefault="00F266CC" w:rsidP="003517D8">
            <w:pPr>
              <w:jc w:val="center"/>
              <w:rPr>
                <w:sz w:val="22"/>
                <w:szCs w:val="22"/>
              </w:rPr>
            </w:pPr>
          </w:p>
          <w:p w:rsidR="00F266CC" w:rsidRDefault="00F266CC" w:rsidP="003517D8">
            <w:pPr>
              <w:jc w:val="center"/>
              <w:rPr>
                <w:sz w:val="22"/>
                <w:szCs w:val="22"/>
              </w:rPr>
            </w:pPr>
          </w:p>
          <w:p w:rsidR="0052348C" w:rsidRDefault="00F266CC" w:rsidP="00F266CC">
            <w:pPr>
              <w:rPr>
                <w:sz w:val="22"/>
                <w:szCs w:val="22"/>
              </w:rPr>
            </w:pPr>
            <w:r>
              <w:rPr>
                <w:sz w:val="22"/>
                <w:szCs w:val="22"/>
              </w:rPr>
              <w:t xml:space="preserve">- </w:t>
            </w:r>
            <w:r w:rsidR="0052348C">
              <w:rPr>
                <w:sz w:val="22"/>
                <w:szCs w:val="22"/>
              </w:rPr>
              <w:t>HT</w:t>
            </w:r>
          </w:p>
          <w:p w:rsidR="00F266CC" w:rsidRDefault="00F266CC" w:rsidP="00F266CC">
            <w:pPr>
              <w:rPr>
                <w:sz w:val="22"/>
                <w:szCs w:val="22"/>
              </w:rPr>
            </w:pPr>
            <w:r>
              <w:rPr>
                <w:sz w:val="22"/>
                <w:szCs w:val="22"/>
              </w:rPr>
              <w:t>- Ban KĐCLGD</w:t>
            </w:r>
          </w:p>
          <w:p w:rsidR="0052348C" w:rsidRDefault="0052348C" w:rsidP="003517D8">
            <w:pPr>
              <w:jc w:val="center"/>
              <w:rPr>
                <w:sz w:val="22"/>
                <w:szCs w:val="22"/>
              </w:rPr>
            </w:pPr>
          </w:p>
          <w:p w:rsidR="0052348C" w:rsidRPr="005E2C8F" w:rsidRDefault="0052348C" w:rsidP="003517D8">
            <w:pPr>
              <w:rPr>
                <w:sz w:val="22"/>
                <w:szCs w:val="22"/>
              </w:rPr>
            </w:pPr>
          </w:p>
        </w:tc>
        <w:tc>
          <w:tcPr>
            <w:tcW w:w="1189" w:type="dxa"/>
          </w:tcPr>
          <w:p w:rsidR="0052348C" w:rsidRPr="005E2C8F" w:rsidRDefault="0052348C" w:rsidP="003517D8">
            <w:pPr>
              <w:rPr>
                <w:sz w:val="22"/>
                <w:szCs w:val="22"/>
              </w:rPr>
            </w:pPr>
          </w:p>
        </w:tc>
      </w:tr>
      <w:tr w:rsidR="00342581" w:rsidRPr="005E2C8F" w:rsidTr="003517D8">
        <w:tc>
          <w:tcPr>
            <w:tcW w:w="1294" w:type="dxa"/>
            <w:vAlign w:val="center"/>
          </w:tcPr>
          <w:p w:rsidR="0052348C" w:rsidRPr="005E2C8F" w:rsidRDefault="00DC6D48" w:rsidP="003517D8">
            <w:pPr>
              <w:jc w:val="center"/>
              <w:rPr>
                <w:rFonts w:ascii=".VnTimeH" w:hAnsi=".VnTimeH"/>
                <w:b/>
              </w:rPr>
            </w:pPr>
            <w:r>
              <w:rPr>
                <w:rFonts w:ascii=".VnTimeH" w:hAnsi=".VnTimeH"/>
                <w:b/>
              </w:rPr>
              <w:t>11/2022</w:t>
            </w:r>
          </w:p>
        </w:tc>
        <w:tc>
          <w:tcPr>
            <w:tcW w:w="5630" w:type="dxa"/>
          </w:tcPr>
          <w:p w:rsidR="00DC6D48" w:rsidRPr="00F266CC" w:rsidRDefault="00DC6D48" w:rsidP="00F266CC">
            <w:pPr>
              <w:jc w:val="both"/>
              <w:rPr>
                <w:szCs w:val="28"/>
              </w:rPr>
            </w:pPr>
            <w:r w:rsidRPr="00F266CC">
              <w:rPr>
                <w:szCs w:val="28"/>
              </w:rPr>
              <w:t>- Tổ chức Lễ kỉ niệm 40 năm ngày nhà giáo Việt Nam 20/11.</w:t>
            </w:r>
          </w:p>
          <w:p w:rsidR="00DC6D48" w:rsidRPr="00F266CC" w:rsidRDefault="00DC6D48" w:rsidP="00F266CC">
            <w:pPr>
              <w:jc w:val="both"/>
              <w:rPr>
                <w:szCs w:val="28"/>
                <w:lang w:val="pt-BR"/>
              </w:rPr>
            </w:pPr>
            <w:r w:rsidRPr="00F266CC">
              <w:rPr>
                <w:szCs w:val="28"/>
                <w:lang w:val="pt-BR"/>
              </w:rPr>
              <w:t xml:space="preserve"> - Phát động các hoạt độn</w:t>
            </w:r>
            <w:r w:rsidR="00F266CC">
              <w:rPr>
                <w:szCs w:val="28"/>
                <w:lang w:val="pt-BR"/>
              </w:rPr>
              <w:t>g thi đua chào mừng ngày 20/11.</w:t>
            </w:r>
          </w:p>
          <w:p w:rsidR="00DC6D48" w:rsidRPr="00F266CC" w:rsidRDefault="00DC6D48" w:rsidP="00F266CC">
            <w:pPr>
              <w:jc w:val="both"/>
              <w:rPr>
                <w:szCs w:val="28"/>
              </w:rPr>
            </w:pPr>
            <w:r w:rsidRPr="00F266CC">
              <w:rPr>
                <w:szCs w:val="28"/>
              </w:rPr>
              <w:t>- Kiểm tra công tác bồi dưỡn</w:t>
            </w:r>
            <w:r w:rsidRPr="00F266CC">
              <w:rPr>
                <w:szCs w:val="28"/>
                <w:u w:val="single"/>
              </w:rPr>
              <w:t>g g</w:t>
            </w:r>
            <w:r w:rsidRPr="00F266CC">
              <w:rPr>
                <w:szCs w:val="28"/>
              </w:rPr>
              <w:t xml:space="preserve">iáo viên công tác dạy học buổi 2, thực hiện chương trình GDPT 2018 và dự giờ đối lớp 2,3. </w:t>
            </w:r>
          </w:p>
          <w:p w:rsidR="0052348C" w:rsidRPr="00F266CC" w:rsidRDefault="0052348C" w:rsidP="00F266CC">
            <w:pPr>
              <w:jc w:val="both"/>
              <w:rPr>
                <w:szCs w:val="28"/>
              </w:rPr>
            </w:pPr>
            <w:r w:rsidRPr="00F266CC">
              <w:rPr>
                <w:szCs w:val="28"/>
              </w:rPr>
              <w:t>- Duy trì nền nếp hoạt động của thư viện xuất sắc</w:t>
            </w:r>
          </w:p>
          <w:p w:rsidR="0052348C" w:rsidRPr="00F266CC" w:rsidRDefault="0052348C" w:rsidP="00F266CC">
            <w:pPr>
              <w:jc w:val="both"/>
              <w:rPr>
                <w:szCs w:val="28"/>
              </w:rPr>
            </w:pPr>
            <w:r w:rsidRPr="00F266CC">
              <w:rPr>
                <w:szCs w:val="28"/>
              </w:rPr>
              <w:t>- Tham dự sinh hoạt chuyên môn và chuyên đề cấp huyện theo kế hoạch.</w:t>
            </w:r>
          </w:p>
          <w:p w:rsidR="0052348C" w:rsidRPr="00F266CC" w:rsidRDefault="0052348C" w:rsidP="00F266CC">
            <w:pPr>
              <w:jc w:val="both"/>
              <w:rPr>
                <w:szCs w:val="28"/>
              </w:rPr>
            </w:pPr>
            <w:r w:rsidRPr="00F266CC">
              <w:rPr>
                <w:szCs w:val="28"/>
              </w:rPr>
              <w:t xml:space="preserve"> -Kiểm tra giáo viên theo Kế hoạch.</w:t>
            </w:r>
          </w:p>
          <w:p w:rsidR="00DC6D48" w:rsidRPr="00F266CC" w:rsidRDefault="00DC6D48" w:rsidP="00F266CC">
            <w:pPr>
              <w:jc w:val="both"/>
              <w:rPr>
                <w:szCs w:val="28"/>
              </w:rPr>
            </w:pPr>
            <w:r w:rsidRPr="00F266CC">
              <w:rPr>
                <w:szCs w:val="28"/>
              </w:rPr>
              <w:t>- Tham dự Hội thi giáo viên dạy giỏi khối 2, 4 cấp huyện,</w:t>
            </w:r>
          </w:p>
          <w:p w:rsidR="0052348C" w:rsidRPr="00F266CC" w:rsidRDefault="0052348C" w:rsidP="00F266CC">
            <w:pPr>
              <w:spacing w:line="360" w:lineRule="exact"/>
              <w:jc w:val="both"/>
              <w:rPr>
                <w:szCs w:val="28"/>
              </w:rPr>
            </w:pPr>
            <w:r w:rsidRPr="00F266CC">
              <w:rPr>
                <w:b/>
                <w:szCs w:val="28"/>
              </w:rPr>
              <w:t>Bổ sung</w:t>
            </w:r>
            <w:proofErr w:type="gramStart"/>
            <w:r w:rsidRPr="00F266CC">
              <w:rPr>
                <w:szCs w:val="28"/>
              </w:rPr>
              <w:t>:…………………………………………</w:t>
            </w:r>
            <w:proofErr w:type="gramEnd"/>
          </w:p>
          <w:p w:rsidR="0052348C" w:rsidRPr="00F266CC" w:rsidRDefault="0052348C" w:rsidP="00F266CC">
            <w:pPr>
              <w:spacing w:line="360" w:lineRule="exact"/>
              <w:jc w:val="both"/>
              <w:rPr>
                <w:szCs w:val="28"/>
              </w:rPr>
            </w:pPr>
            <w:r w:rsidRPr="00F266CC">
              <w:rPr>
                <w:szCs w:val="28"/>
              </w:rPr>
              <w:t>…………………………………………………..</w:t>
            </w:r>
          </w:p>
          <w:p w:rsidR="0052348C" w:rsidRPr="00F266CC" w:rsidRDefault="0052348C" w:rsidP="00F266CC">
            <w:pPr>
              <w:spacing w:line="360" w:lineRule="exact"/>
              <w:jc w:val="both"/>
              <w:rPr>
                <w:szCs w:val="28"/>
              </w:rPr>
            </w:pPr>
            <w:r w:rsidRPr="00F266CC">
              <w:rPr>
                <w:szCs w:val="28"/>
              </w:rPr>
              <w:t>……………………………………………………</w:t>
            </w:r>
          </w:p>
          <w:p w:rsidR="0052348C" w:rsidRPr="00F266CC" w:rsidRDefault="0052348C" w:rsidP="00F266CC">
            <w:pPr>
              <w:jc w:val="both"/>
              <w:rPr>
                <w:szCs w:val="28"/>
              </w:rPr>
            </w:pPr>
            <w:r w:rsidRPr="00F266CC">
              <w:rPr>
                <w:szCs w:val="28"/>
              </w:rPr>
              <w:t>……………………………………………………..</w:t>
            </w:r>
          </w:p>
        </w:tc>
        <w:tc>
          <w:tcPr>
            <w:tcW w:w="1858" w:type="dxa"/>
          </w:tcPr>
          <w:p w:rsidR="0052348C" w:rsidRPr="005E2C8F" w:rsidRDefault="00F266CC" w:rsidP="00F266CC">
            <w:pPr>
              <w:spacing w:line="276" w:lineRule="auto"/>
              <w:rPr>
                <w:sz w:val="22"/>
                <w:szCs w:val="22"/>
              </w:rPr>
            </w:pPr>
            <w:r>
              <w:rPr>
                <w:sz w:val="22"/>
                <w:szCs w:val="22"/>
              </w:rPr>
              <w:t xml:space="preserve">- </w:t>
            </w:r>
            <w:r w:rsidR="0052348C" w:rsidRPr="005E2C8F">
              <w:rPr>
                <w:sz w:val="22"/>
                <w:szCs w:val="22"/>
              </w:rPr>
              <w:t>BGH, GV</w:t>
            </w:r>
            <w:r>
              <w:rPr>
                <w:sz w:val="22"/>
                <w:szCs w:val="22"/>
              </w:rPr>
              <w:t>+HS</w:t>
            </w:r>
          </w:p>
          <w:p w:rsidR="00F266CC" w:rsidRDefault="0052348C" w:rsidP="003517D8">
            <w:pPr>
              <w:spacing w:line="276" w:lineRule="auto"/>
              <w:rPr>
                <w:sz w:val="22"/>
                <w:szCs w:val="22"/>
              </w:rPr>
            </w:pPr>
            <w:r>
              <w:rPr>
                <w:sz w:val="22"/>
                <w:szCs w:val="22"/>
              </w:rPr>
              <w:t xml:space="preserve"> </w:t>
            </w:r>
          </w:p>
          <w:p w:rsidR="00F266CC" w:rsidRDefault="00F266CC" w:rsidP="003517D8">
            <w:pPr>
              <w:spacing w:line="276" w:lineRule="auto"/>
              <w:rPr>
                <w:sz w:val="22"/>
                <w:szCs w:val="22"/>
              </w:rPr>
            </w:pPr>
          </w:p>
          <w:p w:rsidR="00F266CC" w:rsidRDefault="00F266CC" w:rsidP="003517D8">
            <w:pPr>
              <w:spacing w:line="276" w:lineRule="auto"/>
              <w:rPr>
                <w:sz w:val="22"/>
                <w:szCs w:val="22"/>
              </w:rPr>
            </w:pPr>
            <w:r>
              <w:rPr>
                <w:sz w:val="22"/>
                <w:szCs w:val="22"/>
              </w:rPr>
              <w:t>- BGH+CĐ+ĐTN</w:t>
            </w:r>
          </w:p>
          <w:p w:rsidR="00F266CC" w:rsidRDefault="00F266CC" w:rsidP="003517D8">
            <w:pPr>
              <w:spacing w:line="276" w:lineRule="auto"/>
              <w:rPr>
                <w:sz w:val="22"/>
                <w:szCs w:val="22"/>
              </w:rPr>
            </w:pPr>
          </w:p>
          <w:p w:rsidR="00F266CC" w:rsidRPr="00F266CC" w:rsidRDefault="00F266CC" w:rsidP="00F266CC">
            <w:pPr>
              <w:spacing w:line="276" w:lineRule="auto"/>
              <w:rPr>
                <w:sz w:val="22"/>
                <w:szCs w:val="22"/>
              </w:rPr>
            </w:pPr>
            <w:r>
              <w:rPr>
                <w:sz w:val="22"/>
                <w:szCs w:val="22"/>
              </w:rPr>
              <w:t xml:space="preserve">- </w:t>
            </w:r>
            <w:r w:rsidRPr="00F266CC">
              <w:rPr>
                <w:sz w:val="22"/>
                <w:szCs w:val="22"/>
              </w:rPr>
              <w:t>BGH+CM</w:t>
            </w:r>
          </w:p>
          <w:p w:rsidR="00F266CC" w:rsidRDefault="00F266CC" w:rsidP="003517D8">
            <w:pPr>
              <w:spacing w:line="276" w:lineRule="auto"/>
              <w:rPr>
                <w:sz w:val="22"/>
                <w:szCs w:val="22"/>
              </w:rPr>
            </w:pPr>
          </w:p>
          <w:p w:rsidR="00F266CC" w:rsidRDefault="00F266CC" w:rsidP="003517D8">
            <w:pPr>
              <w:spacing w:line="276" w:lineRule="auto"/>
              <w:rPr>
                <w:sz w:val="22"/>
                <w:szCs w:val="22"/>
              </w:rPr>
            </w:pPr>
          </w:p>
          <w:p w:rsidR="00F266CC" w:rsidRPr="00F266CC" w:rsidRDefault="00F266CC" w:rsidP="00F266CC">
            <w:pPr>
              <w:spacing w:line="276" w:lineRule="auto"/>
              <w:rPr>
                <w:sz w:val="22"/>
                <w:szCs w:val="22"/>
              </w:rPr>
            </w:pPr>
            <w:r>
              <w:rPr>
                <w:sz w:val="22"/>
                <w:szCs w:val="22"/>
              </w:rPr>
              <w:t xml:space="preserve">- </w:t>
            </w:r>
            <w:r w:rsidRPr="00F266CC">
              <w:rPr>
                <w:sz w:val="22"/>
                <w:szCs w:val="22"/>
              </w:rPr>
              <w:t>CBTV</w:t>
            </w:r>
          </w:p>
          <w:p w:rsidR="00F266CC" w:rsidRDefault="00F266CC" w:rsidP="003517D8">
            <w:pPr>
              <w:spacing w:line="276" w:lineRule="auto"/>
              <w:rPr>
                <w:sz w:val="22"/>
                <w:szCs w:val="22"/>
              </w:rPr>
            </w:pPr>
            <w:r>
              <w:rPr>
                <w:sz w:val="22"/>
                <w:szCs w:val="22"/>
              </w:rPr>
              <w:t>- CM+GV</w:t>
            </w:r>
          </w:p>
          <w:p w:rsidR="00F266CC" w:rsidRDefault="00F266CC" w:rsidP="003517D8">
            <w:pPr>
              <w:spacing w:line="276" w:lineRule="auto"/>
              <w:rPr>
                <w:sz w:val="22"/>
                <w:szCs w:val="22"/>
              </w:rPr>
            </w:pPr>
          </w:p>
          <w:p w:rsidR="00F266CC" w:rsidRPr="00F266CC" w:rsidRDefault="00F266CC" w:rsidP="00F266CC">
            <w:pPr>
              <w:spacing w:line="276" w:lineRule="auto"/>
              <w:rPr>
                <w:sz w:val="22"/>
                <w:szCs w:val="22"/>
              </w:rPr>
            </w:pPr>
            <w:r>
              <w:rPr>
                <w:sz w:val="22"/>
                <w:szCs w:val="22"/>
              </w:rPr>
              <w:t xml:space="preserve">- </w:t>
            </w:r>
            <w:r w:rsidRPr="00F266CC">
              <w:rPr>
                <w:sz w:val="22"/>
                <w:szCs w:val="22"/>
              </w:rPr>
              <w:t>BGH+CM</w:t>
            </w:r>
          </w:p>
          <w:p w:rsidR="00F266CC" w:rsidRDefault="00F266CC" w:rsidP="003517D8">
            <w:pPr>
              <w:spacing w:line="276" w:lineRule="auto"/>
              <w:rPr>
                <w:sz w:val="22"/>
                <w:szCs w:val="22"/>
              </w:rPr>
            </w:pPr>
            <w:r>
              <w:rPr>
                <w:sz w:val="22"/>
                <w:szCs w:val="22"/>
              </w:rPr>
              <w:t xml:space="preserve">- CM+ GV </w:t>
            </w:r>
          </w:p>
          <w:p w:rsidR="00F266CC" w:rsidRDefault="00F266CC" w:rsidP="003517D8">
            <w:pPr>
              <w:spacing w:line="276" w:lineRule="auto"/>
              <w:rPr>
                <w:sz w:val="22"/>
                <w:szCs w:val="22"/>
              </w:rPr>
            </w:pPr>
          </w:p>
          <w:p w:rsidR="0052348C" w:rsidRPr="0002485B" w:rsidRDefault="0052348C" w:rsidP="003517D8">
            <w:pPr>
              <w:spacing w:line="276" w:lineRule="auto"/>
              <w:rPr>
                <w:sz w:val="24"/>
              </w:rPr>
            </w:pPr>
            <w:r w:rsidRPr="0002485B">
              <w:rPr>
                <w:sz w:val="24"/>
              </w:rPr>
              <w:t xml:space="preserve"> </w:t>
            </w:r>
          </w:p>
        </w:tc>
        <w:tc>
          <w:tcPr>
            <w:tcW w:w="1189" w:type="dxa"/>
          </w:tcPr>
          <w:p w:rsidR="0052348C" w:rsidRPr="005E2C8F" w:rsidRDefault="0052348C" w:rsidP="003517D8">
            <w:pPr>
              <w:rPr>
                <w:sz w:val="22"/>
                <w:szCs w:val="22"/>
              </w:rPr>
            </w:pPr>
          </w:p>
        </w:tc>
      </w:tr>
      <w:tr w:rsidR="00342581" w:rsidRPr="005E2C8F" w:rsidTr="003517D8">
        <w:tc>
          <w:tcPr>
            <w:tcW w:w="1294" w:type="dxa"/>
            <w:vAlign w:val="center"/>
          </w:tcPr>
          <w:p w:rsidR="0052348C" w:rsidRPr="005E2C8F" w:rsidRDefault="00DC6D48" w:rsidP="003517D8">
            <w:pPr>
              <w:jc w:val="center"/>
              <w:rPr>
                <w:rFonts w:ascii=".VnTimeH" w:hAnsi=".VnTimeH"/>
                <w:b/>
              </w:rPr>
            </w:pPr>
            <w:r>
              <w:rPr>
                <w:rFonts w:ascii=".VnTimeH" w:hAnsi=".VnTimeH"/>
                <w:b/>
              </w:rPr>
              <w:t>12/2022</w:t>
            </w:r>
          </w:p>
        </w:tc>
        <w:tc>
          <w:tcPr>
            <w:tcW w:w="5630" w:type="dxa"/>
          </w:tcPr>
          <w:p w:rsidR="0052348C" w:rsidRPr="005E2C8F" w:rsidRDefault="0052348C" w:rsidP="003517D8">
            <w:pPr>
              <w:rPr>
                <w:sz w:val="26"/>
              </w:rPr>
            </w:pPr>
            <w:r w:rsidRPr="005E2C8F">
              <w:rPr>
                <w:sz w:val="26"/>
              </w:rPr>
              <w:t>- Đón đoàn KT PC của tỉnh</w:t>
            </w:r>
          </w:p>
          <w:p w:rsidR="0052348C" w:rsidRDefault="00DC6D48" w:rsidP="003517D8">
            <w:pPr>
              <w:rPr>
                <w:sz w:val="26"/>
              </w:rPr>
            </w:pPr>
            <w:r>
              <w:rPr>
                <w:sz w:val="26"/>
              </w:rPr>
              <w:t>- Cập nhật trẻ sinh năm 2022</w:t>
            </w:r>
            <w:r w:rsidR="0052348C" w:rsidRPr="005E2C8F">
              <w:rPr>
                <w:sz w:val="26"/>
              </w:rPr>
              <w:t xml:space="preserve"> vào hồ sơ PC.</w:t>
            </w:r>
          </w:p>
          <w:p w:rsidR="00DC6D48" w:rsidRPr="00F266CC" w:rsidRDefault="00DC6D48" w:rsidP="00F266CC">
            <w:pPr>
              <w:jc w:val="both"/>
              <w:rPr>
                <w:szCs w:val="28"/>
              </w:rPr>
            </w:pPr>
            <w:r>
              <w:rPr>
                <w:szCs w:val="28"/>
              </w:rPr>
              <w:t xml:space="preserve">- </w:t>
            </w:r>
            <w:r w:rsidRPr="00F55FB5">
              <w:rPr>
                <w:szCs w:val="28"/>
              </w:rPr>
              <w:t>Tiếp tục kiểm tra vi</w:t>
            </w:r>
            <w:r w:rsidR="00F266CC">
              <w:rPr>
                <w:szCs w:val="28"/>
              </w:rPr>
              <w:t>ệc dạy và học đối với lớp 2</w:t>
            </w:r>
            <w:proofErr w:type="gramStart"/>
            <w:r w:rsidR="00F266CC">
              <w:rPr>
                <w:szCs w:val="28"/>
              </w:rPr>
              <w:t>,3</w:t>
            </w:r>
            <w:proofErr w:type="gramEnd"/>
            <w:r w:rsidR="00F266CC">
              <w:rPr>
                <w:szCs w:val="28"/>
              </w:rPr>
              <w:t>. </w:t>
            </w:r>
          </w:p>
          <w:p w:rsidR="0052348C" w:rsidRPr="005E2C8F" w:rsidRDefault="0052348C" w:rsidP="003517D8">
            <w:pPr>
              <w:rPr>
                <w:sz w:val="26"/>
              </w:rPr>
            </w:pPr>
            <w:r>
              <w:rPr>
                <w:sz w:val="26"/>
              </w:rPr>
              <w:t>- Tham dự chuyên đề cấp huyện theo kế hoạch.</w:t>
            </w:r>
          </w:p>
          <w:p w:rsidR="0052348C" w:rsidRPr="005E2C8F" w:rsidRDefault="0052348C" w:rsidP="003517D8">
            <w:pPr>
              <w:rPr>
                <w:sz w:val="26"/>
              </w:rPr>
            </w:pPr>
            <w:r w:rsidRPr="005E2C8F">
              <w:rPr>
                <w:sz w:val="26"/>
              </w:rPr>
              <w:t>- T/C các hoạt động thi đua chào mừng 22/12.</w:t>
            </w:r>
          </w:p>
          <w:p w:rsidR="0052348C" w:rsidRDefault="0052348C" w:rsidP="003517D8">
            <w:pPr>
              <w:rPr>
                <w:sz w:val="26"/>
              </w:rPr>
            </w:pPr>
            <w:r>
              <w:rPr>
                <w:sz w:val="26"/>
              </w:rPr>
              <w:t xml:space="preserve">- </w:t>
            </w:r>
            <w:r w:rsidR="00DC6D48" w:rsidRPr="00F55FB5">
              <w:rPr>
                <w:szCs w:val="28"/>
              </w:rPr>
              <w:t xml:space="preserve">Tham dự thi GV dạy giỏi – xây dựng thiết bị dạy </w:t>
            </w:r>
            <w:r w:rsidR="00DC6D48" w:rsidRPr="00F55FB5">
              <w:rPr>
                <w:szCs w:val="28"/>
              </w:rPr>
              <w:lastRenderedPageBreak/>
              <w:t>học số khối 2 cấp Tỉnh.</w:t>
            </w:r>
          </w:p>
          <w:p w:rsidR="0052348C" w:rsidRPr="005E2C8F" w:rsidRDefault="0052348C" w:rsidP="003517D8">
            <w:pPr>
              <w:rPr>
                <w:sz w:val="26"/>
              </w:rPr>
            </w:pPr>
            <w:r>
              <w:rPr>
                <w:sz w:val="26"/>
              </w:rPr>
              <w:t>- Kiểm tra giáo viên theo Kế hoạch.</w:t>
            </w:r>
          </w:p>
          <w:p w:rsidR="0052348C" w:rsidRPr="007A5553" w:rsidRDefault="0052348C" w:rsidP="003517D8">
            <w:pPr>
              <w:spacing w:line="360" w:lineRule="exact"/>
              <w:jc w:val="both"/>
              <w:rPr>
                <w:sz w:val="26"/>
              </w:rPr>
            </w:pPr>
            <w:r w:rsidRPr="007A5553">
              <w:rPr>
                <w:b/>
                <w:sz w:val="26"/>
              </w:rPr>
              <w:t>Bổ sung</w:t>
            </w:r>
            <w:proofErr w:type="gramStart"/>
            <w:r w:rsidRPr="007A5553">
              <w:rPr>
                <w:sz w:val="26"/>
              </w:rPr>
              <w:t>:…………………………………………</w:t>
            </w:r>
            <w:proofErr w:type="gramEnd"/>
          </w:p>
          <w:p w:rsidR="0052348C" w:rsidRPr="007A5553" w:rsidRDefault="0052348C" w:rsidP="003517D8">
            <w:pPr>
              <w:spacing w:line="360" w:lineRule="exact"/>
              <w:jc w:val="both"/>
              <w:rPr>
                <w:sz w:val="26"/>
              </w:rPr>
            </w:pPr>
            <w:r w:rsidRPr="007A5553">
              <w:rPr>
                <w:sz w:val="26"/>
              </w:rPr>
              <w:t>…………………………………………………</w:t>
            </w:r>
            <w:r>
              <w:rPr>
                <w:sz w:val="26"/>
              </w:rPr>
              <w:t>…</w:t>
            </w:r>
          </w:p>
          <w:p w:rsidR="0052348C" w:rsidRPr="007A5553" w:rsidRDefault="0052348C" w:rsidP="003517D8">
            <w:pPr>
              <w:spacing w:line="360" w:lineRule="exact"/>
              <w:jc w:val="both"/>
              <w:rPr>
                <w:sz w:val="26"/>
              </w:rPr>
            </w:pPr>
            <w:r w:rsidRPr="007A5553">
              <w:rPr>
                <w:sz w:val="26"/>
              </w:rPr>
              <w:t>……………………………………………………</w:t>
            </w:r>
          </w:p>
          <w:p w:rsidR="0052348C" w:rsidRPr="005E2C8F" w:rsidRDefault="0052348C" w:rsidP="003517D8">
            <w:pPr>
              <w:rPr>
                <w:sz w:val="26"/>
              </w:rPr>
            </w:pPr>
            <w:r w:rsidRPr="007A5553">
              <w:rPr>
                <w:sz w:val="26"/>
              </w:rPr>
              <w:t>…………………………………………………</w:t>
            </w:r>
            <w:r>
              <w:rPr>
                <w:sz w:val="26"/>
              </w:rPr>
              <w:t>…</w:t>
            </w:r>
          </w:p>
        </w:tc>
        <w:tc>
          <w:tcPr>
            <w:tcW w:w="1858" w:type="dxa"/>
          </w:tcPr>
          <w:p w:rsidR="0052348C" w:rsidRPr="005E2C8F" w:rsidRDefault="00F266CC" w:rsidP="00F266CC">
            <w:pPr>
              <w:rPr>
                <w:sz w:val="22"/>
                <w:szCs w:val="22"/>
              </w:rPr>
            </w:pPr>
            <w:r>
              <w:rPr>
                <w:sz w:val="22"/>
                <w:szCs w:val="22"/>
              </w:rPr>
              <w:lastRenderedPageBreak/>
              <w:t xml:space="preserve">- </w:t>
            </w:r>
            <w:r w:rsidR="0052348C">
              <w:rPr>
                <w:sz w:val="22"/>
                <w:szCs w:val="22"/>
              </w:rPr>
              <w:t>Ban PC</w:t>
            </w:r>
          </w:p>
          <w:p w:rsidR="0052348C" w:rsidRPr="005E2C8F" w:rsidRDefault="00F266CC" w:rsidP="00F266CC">
            <w:pPr>
              <w:rPr>
                <w:sz w:val="22"/>
                <w:szCs w:val="22"/>
              </w:rPr>
            </w:pPr>
            <w:r>
              <w:rPr>
                <w:sz w:val="22"/>
                <w:szCs w:val="22"/>
              </w:rPr>
              <w:t xml:space="preserve">- </w:t>
            </w:r>
            <w:r w:rsidR="0052348C" w:rsidRPr="005E2C8F">
              <w:rPr>
                <w:sz w:val="22"/>
                <w:szCs w:val="22"/>
              </w:rPr>
              <w:t>Ban PC</w:t>
            </w:r>
          </w:p>
          <w:p w:rsidR="00F266CC" w:rsidRDefault="00F266CC" w:rsidP="00F266CC">
            <w:pPr>
              <w:rPr>
                <w:sz w:val="22"/>
                <w:szCs w:val="22"/>
              </w:rPr>
            </w:pPr>
          </w:p>
          <w:p w:rsidR="00F266CC" w:rsidRDefault="00F266CC" w:rsidP="00F266CC">
            <w:pPr>
              <w:rPr>
                <w:sz w:val="22"/>
                <w:szCs w:val="22"/>
              </w:rPr>
            </w:pPr>
            <w:r>
              <w:rPr>
                <w:sz w:val="22"/>
                <w:szCs w:val="22"/>
              </w:rPr>
              <w:t>- BGH+CM</w:t>
            </w:r>
          </w:p>
          <w:p w:rsidR="00F266CC" w:rsidRDefault="00F266CC" w:rsidP="00F266CC">
            <w:pPr>
              <w:rPr>
                <w:sz w:val="22"/>
                <w:szCs w:val="22"/>
              </w:rPr>
            </w:pPr>
          </w:p>
          <w:p w:rsidR="00F266CC" w:rsidRDefault="00F266CC" w:rsidP="00F266CC">
            <w:pPr>
              <w:rPr>
                <w:sz w:val="22"/>
                <w:szCs w:val="22"/>
              </w:rPr>
            </w:pPr>
            <w:r>
              <w:rPr>
                <w:sz w:val="22"/>
                <w:szCs w:val="22"/>
              </w:rPr>
              <w:t>- CM+GV</w:t>
            </w:r>
          </w:p>
          <w:p w:rsidR="00F266CC" w:rsidRDefault="00F266CC" w:rsidP="00F266CC">
            <w:pPr>
              <w:rPr>
                <w:sz w:val="22"/>
                <w:szCs w:val="22"/>
              </w:rPr>
            </w:pPr>
            <w:r>
              <w:rPr>
                <w:sz w:val="22"/>
                <w:szCs w:val="22"/>
              </w:rPr>
              <w:t>- Đoàn- Đội</w:t>
            </w:r>
          </w:p>
          <w:p w:rsidR="00F266CC" w:rsidRDefault="00F266CC" w:rsidP="00F266CC">
            <w:pPr>
              <w:rPr>
                <w:sz w:val="22"/>
                <w:szCs w:val="22"/>
              </w:rPr>
            </w:pPr>
          </w:p>
          <w:p w:rsidR="00F266CC" w:rsidRDefault="00F266CC" w:rsidP="00F266CC">
            <w:pPr>
              <w:rPr>
                <w:sz w:val="22"/>
                <w:szCs w:val="22"/>
              </w:rPr>
            </w:pPr>
            <w:r>
              <w:rPr>
                <w:sz w:val="22"/>
                <w:szCs w:val="22"/>
              </w:rPr>
              <w:lastRenderedPageBreak/>
              <w:t>- CM+GV</w:t>
            </w:r>
          </w:p>
          <w:p w:rsidR="00F266CC" w:rsidRDefault="00F266CC" w:rsidP="00F266CC">
            <w:pPr>
              <w:rPr>
                <w:sz w:val="22"/>
                <w:szCs w:val="22"/>
              </w:rPr>
            </w:pPr>
          </w:p>
          <w:p w:rsidR="00F266CC" w:rsidRDefault="00F266CC" w:rsidP="00F266CC">
            <w:pPr>
              <w:rPr>
                <w:sz w:val="22"/>
                <w:szCs w:val="22"/>
              </w:rPr>
            </w:pPr>
            <w:r>
              <w:rPr>
                <w:sz w:val="22"/>
                <w:szCs w:val="22"/>
              </w:rPr>
              <w:t>- BGH+CM</w:t>
            </w:r>
          </w:p>
          <w:p w:rsidR="0052348C" w:rsidRPr="005E2C8F" w:rsidRDefault="0052348C" w:rsidP="00F266CC">
            <w:pPr>
              <w:rPr>
                <w:sz w:val="22"/>
                <w:szCs w:val="22"/>
              </w:rPr>
            </w:pPr>
            <w:r>
              <w:rPr>
                <w:sz w:val="24"/>
              </w:rPr>
              <w:t xml:space="preserve">    </w:t>
            </w:r>
          </w:p>
        </w:tc>
        <w:tc>
          <w:tcPr>
            <w:tcW w:w="1189" w:type="dxa"/>
          </w:tcPr>
          <w:p w:rsidR="0052348C" w:rsidRPr="005E2C8F" w:rsidRDefault="0052348C" w:rsidP="003517D8">
            <w:pPr>
              <w:rPr>
                <w:sz w:val="22"/>
                <w:szCs w:val="22"/>
              </w:rPr>
            </w:pPr>
          </w:p>
        </w:tc>
      </w:tr>
      <w:tr w:rsidR="00342581" w:rsidRPr="005E2C8F" w:rsidTr="003517D8">
        <w:tc>
          <w:tcPr>
            <w:tcW w:w="1294" w:type="dxa"/>
            <w:vAlign w:val="center"/>
          </w:tcPr>
          <w:p w:rsidR="0052348C" w:rsidRPr="005E2C8F" w:rsidRDefault="00DC6D48" w:rsidP="003517D8">
            <w:pPr>
              <w:jc w:val="center"/>
              <w:rPr>
                <w:rFonts w:ascii=".VnTimeH" w:hAnsi=".VnTimeH"/>
                <w:b/>
              </w:rPr>
            </w:pPr>
            <w:r>
              <w:rPr>
                <w:rFonts w:ascii=".VnTimeH" w:hAnsi=".VnTimeH"/>
                <w:b/>
              </w:rPr>
              <w:lastRenderedPageBreak/>
              <w:t>01/2023</w:t>
            </w:r>
          </w:p>
        </w:tc>
        <w:tc>
          <w:tcPr>
            <w:tcW w:w="5630" w:type="dxa"/>
          </w:tcPr>
          <w:p w:rsidR="00DC6D48" w:rsidRDefault="00DC6D48" w:rsidP="00F266CC">
            <w:pPr>
              <w:jc w:val="both"/>
              <w:rPr>
                <w:sz w:val="26"/>
              </w:rPr>
            </w:pPr>
            <w:r>
              <w:rPr>
                <w:szCs w:val="28"/>
              </w:rPr>
              <w:t xml:space="preserve">- </w:t>
            </w:r>
            <w:r w:rsidRPr="00662B22">
              <w:rPr>
                <w:szCs w:val="28"/>
              </w:rPr>
              <w:t xml:space="preserve">Chỉ đạo kế hoạch thời gian năm học: Kết thúc học kỳ I: </w:t>
            </w:r>
            <w:r w:rsidRPr="00662B22">
              <w:rPr>
                <w:b/>
                <w:bCs/>
                <w:szCs w:val="28"/>
              </w:rPr>
              <w:t>10/0</w:t>
            </w:r>
            <w:r w:rsidRPr="00662B22">
              <w:rPr>
                <w:b/>
                <w:bCs/>
                <w:iCs/>
                <w:szCs w:val="28"/>
              </w:rPr>
              <w:t>12</w:t>
            </w:r>
            <w:r w:rsidRPr="00662B22">
              <w:rPr>
                <w:b/>
                <w:bCs/>
                <w:szCs w:val="28"/>
              </w:rPr>
              <w:t xml:space="preserve">023, </w:t>
            </w:r>
            <w:r w:rsidRPr="00662B22">
              <w:rPr>
                <w:szCs w:val="28"/>
              </w:rPr>
              <w:t xml:space="preserve">học kỳ II: </w:t>
            </w:r>
            <w:r w:rsidRPr="00662B22">
              <w:rPr>
                <w:b/>
                <w:bCs/>
                <w:szCs w:val="28"/>
              </w:rPr>
              <w:t>12</w:t>
            </w:r>
            <w:r w:rsidRPr="00662B22">
              <w:rPr>
                <w:b/>
                <w:bCs/>
                <w:iCs/>
                <w:szCs w:val="28"/>
              </w:rPr>
              <w:t>/</w:t>
            </w:r>
            <w:r w:rsidRPr="00662B22">
              <w:rPr>
                <w:b/>
                <w:bCs/>
                <w:szCs w:val="28"/>
              </w:rPr>
              <w:t>0</w:t>
            </w:r>
            <w:r w:rsidRPr="00662B22">
              <w:rPr>
                <w:b/>
                <w:bCs/>
                <w:iCs/>
                <w:szCs w:val="28"/>
              </w:rPr>
              <w:t>1</w:t>
            </w:r>
            <w:r w:rsidRPr="00662B22">
              <w:rPr>
                <w:b/>
                <w:bCs/>
                <w:szCs w:val="28"/>
              </w:rPr>
              <w:t>/</w:t>
            </w:r>
            <w:r w:rsidRPr="00662B22">
              <w:rPr>
                <w:b/>
                <w:bCs/>
                <w:iCs/>
                <w:szCs w:val="28"/>
              </w:rPr>
              <w:t>2</w:t>
            </w:r>
            <w:r w:rsidRPr="00662B22">
              <w:rPr>
                <w:b/>
                <w:bCs/>
                <w:szCs w:val="28"/>
              </w:rPr>
              <w:t>0</w:t>
            </w:r>
            <w:r w:rsidRPr="00662B22">
              <w:rPr>
                <w:b/>
                <w:bCs/>
                <w:iCs/>
                <w:szCs w:val="28"/>
              </w:rPr>
              <w:t>2</w:t>
            </w:r>
            <w:r w:rsidRPr="00662B22">
              <w:rPr>
                <w:b/>
                <w:bCs/>
                <w:szCs w:val="28"/>
              </w:rPr>
              <w:t>3; </w:t>
            </w:r>
          </w:p>
          <w:p w:rsidR="0052348C" w:rsidRPr="005E2C8F" w:rsidRDefault="0052348C" w:rsidP="00F266CC">
            <w:pPr>
              <w:jc w:val="both"/>
              <w:rPr>
                <w:sz w:val="26"/>
              </w:rPr>
            </w:pPr>
            <w:r w:rsidRPr="005E2C8F">
              <w:rPr>
                <w:sz w:val="26"/>
              </w:rPr>
              <w:t>- Tổ chức KTĐK cuối học kỳ I</w:t>
            </w:r>
          </w:p>
          <w:p w:rsidR="0052348C" w:rsidRPr="005E2C8F" w:rsidRDefault="0052348C" w:rsidP="00F266CC">
            <w:pPr>
              <w:jc w:val="both"/>
              <w:rPr>
                <w:sz w:val="26"/>
              </w:rPr>
            </w:pPr>
            <w:r w:rsidRPr="005E2C8F">
              <w:rPr>
                <w:sz w:val="26"/>
              </w:rPr>
              <w:t>- Bình xét thi đua học kỳ I. Hoàn thiện các loại báo cáo của học kỳ I</w:t>
            </w:r>
            <w:r w:rsidR="00DC6D48">
              <w:rPr>
                <w:sz w:val="26"/>
              </w:rPr>
              <w:t xml:space="preserve"> </w:t>
            </w:r>
            <w:r w:rsidR="00DC6D48" w:rsidRPr="00F55FB5">
              <w:rPr>
                <w:szCs w:val="28"/>
              </w:rPr>
              <w:t>trước ngày 15/01/2003</w:t>
            </w:r>
            <w:r w:rsidRPr="005E2C8F">
              <w:rPr>
                <w:sz w:val="26"/>
              </w:rPr>
              <w:t>.</w:t>
            </w:r>
          </w:p>
          <w:p w:rsidR="0052348C" w:rsidRPr="005E2C8F" w:rsidRDefault="0052348C" w:rsidP="00F266CC">
            <w:pPr>
              <w:jc w:val="both"/>
              <w:rPr>
                <w:sz w:val="26"/>
              </w:rPr>
            </w:pPr>
            <w:proofErr w:type="gramStart"/>
            <w:r w:rsidRPr="005E2C8F">
              <w:rPr>
                <w:sz w:val="26"/>
              </w:rPr>
              <w:t>-</w:t>
            </w:r>
            <w:r w:rsidR="00DC6D48">
              <w:rPr>
                <w:sz w:val="26"/>
              </w:rPr>
              <w:t xml:space="preserve"> </w:t>
            </w:r>
            <w:r w:rsidR="00F266CC">
              <w:rPr>
                <w:sz w:val="26"/>
              </w:rPr>
              <w:t>Sơ</w:t>
            </w:r>
            <w:proofErr w:type="gramEnd"/>
            <w:r w:rsidR="00F266CC">
              <w:rPr>
                <w:sz w:val="26"/>
              </w:rPr>
              <w:t xml:space="preserve"> kết kỳ I.</w:t>
            </w:r>
          </w:p>
          <w:p w:rsidR="0052348C" w:rsidRDefault="0052348C" w:rsidP="00F266CC">
            <w:pPr>
              <w:jc w:val="both"/>
              <w:rPr>
                <w:sz w:val="26"/>
              </w:rPr>
            </w:pPr>
            <w:r>
              <w:rPr>
                <w:sz w:val="26"/>
              </w:rPr>
              <w:t xml:space="preserve">- </w:t>
            </w:r>
            <w:r w:rsidRPr="00A63722">
              <w:rPr>
                <w:color w:val="000000"/>
                <w:sz w:val="26"/>
                <w:szCs w:val="28"/>
              </w:rPr>
              <w:t xml:space="preserve">Đánh giá kết quả thực hiện các bộ Sách giáo khoa lớp </w:t>
            </w:r>
            <w:r w:rsidR="00DC6D48">
              <w:rPr>
                <w:color w:val="000000"/>
                <w:sz w:val="26"/>
                <w:szCs w:val="28"/>
              </w:rPr>
              <w:t>3</w:t>
            </w:r>
            <w:r w:rsidRPr="005E2C8F">
              <w:rPr>
                <w:sz w:val="26"/>
              </w:rPr>
              <w:t>.</w:t>
            </w:r>
          </w:p>
          <w:p w:rsidR="00DC6D48" w:rsidRDefault="0052348C" w:rsidP="00F266CC">
            <w:pPr>
              <w:jc w:val="both"/>
              <w:rPr>
                <w:sz w:val="26"/>
              </w:rPr>
            </w:pPr>
            <w:r>
              <w:rPr>
                <w:sz w:val="26"/>
              </w:rPr>
              <w:t>- Tham dự sinh hoạt chuyên môn và chuyên đề cấp huyện theo kế hoạch.</w:t>
            </w:r>
          </w:p>
          <w:p w:rsidR="00DC6D48" w:rsidRDefault="00DC6D48" w:rsidP="00F266CC">
            <w:pPr>
              <w:jc w:val="both"/>
              <w:rPr>
                <w:sz w:val="26"/>
              </w:rPr>
            </w:pPr>
            <w:r>
              <w:rPr>
                <w:sz w:val="26"/>
              </w:rPr>
              <w:t xml:space="preserve">- </w:t>
            </w:r>
            <w:r w:rsidRPr="00F55FB5">
              <w:rPr>
                <w:szCs w:val="28"/>
              </w:rPr>
              <w:t>Chỉ đạo thực hiện nghỉ tết N</w:t>
            </w:r>
            <w:r w:rsidRPr="00F55FB5">
              <w:rPr>
                <w:szCs w:val="28"/>
                <w:u w:val="single"/>
              </w:rPr>
              <w:t>g</w:t>
            </w:r>
            <w:r w:rsidRPr="00F55FB5">
              <w:rPr>
                <w:szCs w:val="28"/>
              </w:rPr>
              <w:t>uyên đán theo quy định;</w:t>
            </w:r>
          </w:p>
          <w:p w:rsidR="0052348C" w:rsidRPr="007A5553" w:rsidRDefault="0052348C" w:rsidP="00F266CC">
            <w:pPr>
              <w:jc w:val="both"/>
              <w:rPr>
                <w:sz w:val="26"/>
              </w:rPr>
            </w:pPr>
            <w:r w:rsidRPr="007A5553">
              <w:rPr>
                <w:b/>
                <w:sz w:val="26"/>
              </w:rPr>
              <w:t>Bổ sung</w:t>
            </w:r>
            <w:proofErr w:type="gramStart"/>
            <w:r w:rsidRPr="007A5553">
              <w:rPr>
                <w:sz w:val="26"/>
              </w:rPr>
              <w:t>:…………………………………………</w:t>
            </w:r>
            <w:proofErr w:type="gramEnd"/>
          </w:p>
          <w:p w:rsidR="0052348C" w:rsidRPr="007A5553" w:rsidRDefault="0052348C" w:rsidP="00F266CC">
            <w:pPr>
              <w:spacing w:line="360" w:lineRule="exact"/>
              <w:jc w:val="both"/>
              <w:rPr>
                <w:sz w:val="26"/>
              </w:rPr>
            </w:pPr>
            <w:r w:rsidRPr="007A5553">
              <w:rPr>
                <w:sz w:val="26"/>
              </w:rPr>
              <w:t>…………………………………………………..</w:t>
            </w:r>
          </w:p>
          <w:p w:rsidR="0052348C" w:rsidRPr="007A5553" w:rsidRDefault="0052348C" w:rsidP="00F266CC">
            <w:pPr>
              <w:spacing w:line="360" w:lineRule="exact"/>
              <w:jc w:val="both"/>
              <w:rPr>
                <w:sz w:val="26"/>
              </w:rPr>
            </w:pPr>
            <w:r w:rsidRPr="007A5553">
              <w:rPr>
                <w:sz w:val="26"/>
              </w:rPr>
              <w:t>……………………………………………………</w:t>
            </w:r>
          </w:p>
          <w:p w:rsidR="0052348C" w:rsidRPr="005E2C8F" w:rsidRDefault="0052348C" w:rsidP="00F266CC">
            <w:pPr>
              <w:jc w:val="both"/>
              <w:rPr>
                <w:sz w:val="26"/>
              </w:rPr>
            </w:pPr>
            <w:r w:rsidRPr="007A5553">
              <w:rPr>
                <w:sz w:val="26"/>
              </w:rPr>
              <w:t>……………………………………………………..</w:t>
            </w:r>
          </w:p>
        </w:tc>
        <w:tc>
          <w:tcPr>
            <w:tcW w:w="1858" w:type="dxa"/>
          </w:tcPr>
          <w:p w:rsidR="00F266CC" w:rsidRDefault="00F266CC" w:rsidP="00F266CC">
            <w:pPr>
              <w:jc w:val="both"/>
              <w:rPr>
                <w:sz w:val="22"/>
                <w:szCs w:val="22"/>
              </w:rPr>
            </w:pPr>
            <w:r>
              <w:rPr>
                <w:sz w:val="22"/>
                <w:szCs w:val="22"/>
              </w:rPr>
              <w:t>- CM+GV</w:t>
            </w:r>
          </w:p>
          <w:p w:rsidR="00F266CC" w:rsidRDefault="00F266CC" w:rsidP="00F266CC">
            <w:pPr>
              <w:jc w:val="both"/>
              <w:rPr>
                <w:sz w:val="22"/>
                <w:szCs w:val="22"/>
              </w:rPr>
            </w:pPr>
          </w:p>
          <w:p w:rsidR="00F266CC" w:rsidRDefault="00F266CC" w:rsidP="00F266CC">
            <w:pPr>
              <w:jc w:val="both"/>
              <w:rPr>
                <w:sz w:val="22"/>
                <w:szCs w:val="22"/>
              </w:rPr>
            </w:pPr>
            <w:r>
              <w:rPr>
                <w:sz w:val="22"/>
                <w:szCs w:val="22"/>
              </w:rPr>
              <w:t>- CM+GV</w:t>
            </w:r>
          </w:p>
          <w:p w:rsidR="00F266CC" w:rsidRDefault="00F266CC" w:rsidP="00F266CC">
            <w:pPr>
              <w:jc w:val="both"/>
              <w:rPr>
                <w:sz w:val="22"/>
                <w:szCs w:val="22"/>
              </w:rPr>
            </w:pPr>
          </w:p>
          <w:p w:rsidR="00F266CC" w:rsidRPr="00F266CC" w:rsidRDefault="00F266CC" w:rsidP="00F266CC">
            <w:pPr>
              <w:jc w:val="both"/>
              <w:rPr>
                <w:sz w:val="22"/>
                <w:szCs w:val="22"/>
              </w:rPr>
            </w:pPr>
            <w:r>
              <w:rPr>
                <w:sz w:val="22"/>
                <w:szCs w:val="22"/>
              </w:rPr>
              <w:t xml:space="preserve">- </w:t>
            </w:r>
            <w:r w:rsidRPr="00F266CC">
              <w:rPr>
                <w:sz w:val="22"/>
                <w:szCs w:val="22"/>
              </w:rPr>
              <w:t>Ban thi đua</w:t>
            </w:r>
          </w:p>
          <w:p w:rsidR="00F266CC" w:rsidRDefault="00F266CC" w:rsidP="00F266CC">
            <w:pPr>
              <w:pStyle w:val="ListParagraph"/>
              <w:jc w:val="both"/>
              <w:rPr>
                <w:sz w:val="22"/>
                <w:szCs w:val="22"/>
              </w:rPr>
            </w:pPr>
          </w:p>
          <w:p w:rsidR="00F266CC" w:rsidRDefault="00F266CC" w:rsidP="00F266CC">
            <w:pPr>
              <w:pStyle w:val="ListParagraph"/>
              <w:jc w:val="both"/>
              <w:rPr>
                <w:sz w:val="22"/>
                <w:szCs w:val="22"/>
              </w:rPr>
            </w:pPr>
          </w:p>
          <w:p w:rsidR="00F266CC" w:rsidRPr="00F266CC" w:rsidRDefault="00F266CC" w:rsidP="00F266CC">
            <w:pPr>
              <w:jc w:val="both"/>
              <w:rPr>
                <w:sz w:val="22"/>
                <w:szCs w:val="22"/>
              </w:rPr>
            </w:pPr>
            <w:r>
              <w:rPr>
                <w:sz w:val="22"/>
                <w:szCs w:val="22"/>
              </w:rPr>
              <w:t xml:space="preserve">- </w:t>
            </w:r>
            <w:r w:rsidRPr="00F266CC">
              <w:rPr>
                <w:sz w:val="22"/>
                <w:szCs w:val="22"/>
              </w:rPr>
              <w:t>CM+GV</w:t>
            </w:r>
          </w:p>
          <w:p w:rsidR="00F266CC" w:rsidRDefault="00F266CC" w:rsidP="00F266CC">
            <w:pPr>
              <w:jc w:val="both"/>
              <w:rPr>
                <w:sz w:val="22"/>
                <w:szCs w:val="22"/>
              </w:rPr>
            </w:pPr>
          </w:p>
          <w:p w:rsidR="00F266CC" w:rsidRDefault="00F266CC" w:rsidP="00F266CC">
            <w:pPr>
              <w:jc w:val="both"/>
              <w:rPr>
                <w:sz w:val="22"/>
                <w:szCs w:val="22"/>
              </w:rPr>
            </w:pPr>
          </w:p>
          <w:p w:rsidR="00F266CC" w:rsidRDefault="00F266CC" w:rsidP="00F266CC">
            <w:pPr>
              <w:jc w:val="both"/>
              <w:rPr>
                <w:sz w:val="22"/>
                <w:szCs w:val="22"/>
              </w:rPr>
            </w:pPr>
            <w:r>
              <w:rPr>
                <w:sz w:val="22"/>
                <w:szCs w:val="22"/>
              </w:rPr>
              <w:t>- CM+GV</w:t>
            </w:r>
          </w:p>
          <w:p w:rsidR="00F266CC" w:rsidRDefault="00F266CC" w:rsidP="00F266CC">
            <w:pPr>
              <w:jc w:val="both"/>
              <w:rPr>
                <w:sz w:val="22"/>
                <w:szCs w:val="22"/>
              </w:rPr>
            </w:pPr>
          </w:p>
          <w:p w:rsidR="00F266CC" w:rsidRDefault="00F266CC" w:rsidP="00F266CC">
            <w:pPr>
              <w:jc w:val="both"/>
              <w:rPr>
                <w:sz w:val="22"/>
                <w:szCs w:val="22"/>
              </w:rPr>
            </w:pPr>
            <w:r>
              <w:rPr>
                <w:sz w:val="22"/>
                <w:szCs w:val="22"/>
              </w:rPr>
              <w:t>- GV+HS</w:t>
            </w:r>
          </w:p>
          <w:p w:rsidR="00F266CC" w:rsidRDefault="00F266CC" w:rsidP="00F266CC">
            <w:pPr>
              <w:jc w:val="both"/>
              <w:rPr>
                <w:sz w:val="22"/>
                <w:szCs w:val="22"/>
              </w:rPr>
            </w:pPr>
          </w:p>
          <w:p w:rsidR="0052348C" w:rsidRPr="005E2C8F" w:rsidRDefault="0052348C" w:rsidP="00F266CC">
            <w:pPr>
              <w:jc w:val="both"/>
              <w:rPr>
                <w:sz w:val="22"/>
                <w:szCs w:val="22"/>
              </w:rPr>
            </w:pPr>
            <w:r w:rsidRPr="005E2C8F">
              <w:rPr>
                <w:sz w:val="22"/>
                <w:szCs w:val="22"/>
              </w:rPr>
              <w:t>Ban thi đua</w:t>
            </w:r>
          </w:p>
          <w:p w:rsidR="0052348C" w:rsidRPr="005E2C8F" w:rsidRDefault="0052348C" w:rsidP="00F266CC">
            <w:pPr>
              <w:jc w:val="both"/>
              <w:rPr>
                <w:sz w:val="22"/>
                <w:szCs w:val="22"/>
              </w:rPr>
            </w:pPr>
          </w:p>
          <w:p w:rsidR="0052348C" w:rsidRPr="005E2C8F" w:rsidRDefault="0052348C" w:rsidP="00F266CC">
            <w:pPr>
              <w:jc w:val="both"/>
              <w:rPr>
                <w:sz w:val="22"/>
                <w:szCs w:val="22"/>
              </w:rPr>
            </w:pPr>
          </w:p>
          <w:p w:rsidR="0052348C" w:rsidRPr="005E2C8F" w:rsidRDefault="0052348C" w:rsidP="00F266CC">
            <w:pPr>
              <w:jc w:val="both"/>
              <w:rPr>
                <w:sz w:val="22"/>
                <w:szCs w:val="22"/>
              </w:rPr>
            </w:pPr>
          </w:p>
        </w:tc>
        <w:tc>
          <w:tcPr>
            <w:tcW w:w="1189" w:type="dxa"/>
          </w:tcPr>
          <w:p w:rsidR="0052348C" w:rsidRPr="005E2C8F" w:rsidRDefault="0052348C" w:rsidP="003517D8">
            <w:pPr>
              <w:rPr>
                <w:sz w:val="22"/>
                <w:szCs w:val="22"/>
              </w:rPr>
            </w:pPr>
          </w:p>
        </w:tc>
      </w:tr>
      <w:tr w:rsidR="00342581" w:rsidRPr="005E2C8F" w:rsidTr="003517D8">
        <w:tc>
          <w:tcPr>
            <w:tcW w:w="1294" w:type="dxa"/>
            <w:vAlign w:val="center"/>
          </w:tcPr>
          <w:p w:rsidR="0052348C" w:rsidRPr="005E2C8F" w:rsidRDefault="00DC6D48" w:rsidP="003517D8">
            <w:pPr>
              <w:jc w:val="center"/>
              <w:rPr>
                <w:rFonts w:ascii=".VnTimeH" w:hAnsi=".VnTimeH"/>
                <w:b/>
              </w:rPr>
            </w:pPr>
            <w:r>
              <w:rPr>
                <w:rFonts w:ascii=".VnTimeH" w:hAnsi=".VnTimeH"/>
                <w:b/>
              </w:rPr>
              <w:t>2/2023</w:t>
            </w:r>
          </w:p>
        </w:tc>
        <w:tc>
          <w:tcPr>
            <w:tcW w:w="5630" w:type="dxa"/>
          </w:tcPr>
          <w:p w:rsidR="00DC6D48" w:rsidRPr="00342581" w:rsidRDefault="00DC6D48" w:rsidP="00342581">
            <w:pPr>
              <w:spacing w:before="29"/>
              <w:jc w:val="both"/>
              <w:rPr>
                <w:szCs w:val="28"/>
              </w:rPr>
            </w:pPr>
            <w:r w:rsidRPr="00342581">
              <w:rPr>
                <w:szCs w:val="28"/>
              </w:rPr>
              <w:t>- Kiểm tra dạy và học buổi 2. </w:t>
            </w:r>
          </w:p>
          <w:p w:rsidR="0052348C" w:rsidRPr="00342581" w:rsidRDefault="00DC6D48" w:rsidP="00342581">
            <w:pPr>
              <w:jc w:val="both"/>
              <w:rPr>
                <w:szCs w:val="28"/>
              </w:rPr>
            </w:pPr>
            <w:r w:rsidRPr="00342581">
              <w:rPr>
                <w:szCs w:val="28"/>
              </w:rPr>
              <w:t>- Bồi dưỡn</w:t>
            </w:r>
            <w:r w:rsidRPr="00342581">
              <w:rPr>
                <w:szCs w:val="28"/>
                <w:u w:val="single"/>
              </w:rPr>
              <w:t>g g</w:t>
            </w:r>
            <w:r w:rsidRPr="00342581">
              <w:rPr>
                <w:szCs w:val="28"/>
              </w:rPr>
              <w:t>iáo viên tham dự Hội thi giáo viên dạy giỏi cấp tỉnh đối với khối 4.</w:t>
            </w:r>
          </w:p>
          <w:p w:rsidR="0052348C" w:rsidRPr="00342581" w:rsidRDefault="0052348C" w:rsidP="00342581">
            <w:pPr>
              <w:jc w:val="both"/>
              <w:rPr>
                <w:szCs w:val="28"/>
              </w:rPr>
            </w:pPr>
            <w:r w:rsidRPr="00342581">
              <w:rPr>
                <w:szCs w:val="28"/>
              </w:rPr>
              <w:t>- Tự sơ kết, đánh giá kế</w:t>
            </w:r>
            <w:r w:rsidR="00DC6D48" w:rsidRPr="00342581">
              <w:rPr>
                <w:szCs w:val="28"/>
              </w:rPr>
              <w:t>t quả thực hiện các bộ SGK lớp 3</w:t>
            </w:r>
            <w:r w:rsidRPr="00342581">
              <w:rPr>
                <w:szCs w:val="28"/>
              </w:rPr>
              <w:t xml:space="preserve"> gửi về PGD-ĐT.</w:t>
            </w:r>
          </w:p>
          <w:p w:rsidR="0052348C" w:rsidRPr="00342581" w:rsidRDefault="0052348C" w:rsidP="00342581">
            <w:pPr>
              <w:jc w:val="both"/>
              <w:rPr>
                <w:szCs w:val="28"/>
              </w:rPr>
            </w:pPr>
            <w:r w:rsidRPr="00342581">
              <w:rPr>
                <w:szCs w:val="28"/>
              </w:rPr>
              <w:t xml:space="preserve">- Tham dự sinh hoạt CM và chuyên đề theo kế hoạch. </w:t>
            </w:r>
          </w:p>
          <w:p w:rsidR="0052348C" w:rsidRPr="00342581" w:rsidRDefault="0052348C" w:rsidP="00342581">
            <w:pPr>
              <w:spacing w:line="360" w:lineRule="exact"/>
              <w:jc w:val="both"/>
              <w:rPr>
                <w:szCs w:val="28"/>
              </w:rPr>
            </w:pPr>
            <w:r w:rsidRPr="00342581">
              <w:rPr>
                <w:b/>
                <w:szCs w:val="28"/>
              </w:rPr>
              <w:t>Bổ sung</w:t>
            </w:r>
            <w:proofErr w:type="gramStart"/>
            <w:r w:rsidRPr="00342581">
              <w:rPr>
                <w:szCs w:val="28"/>
              </w:rPr>
              <w:t>:…………………………</w:t>
            </w:r>
            <w:r w:rsidR="00342581">
              <w:rPr>
                <w:szCs w:val="28"/>
              </w:rPr>
              <w:t>……………….</w:t>
            </w:r>
            <w:proofErr w:type="gramEnd"/>
          </w:p>
          <w:p w:rsidR="0052348C" w:rsidRPr="00342581" w:rsidRDefault="0052348C" w:rsidP="00342581">
            <w:pPr>
              <w:spacing w:line="360" w:lineRule="exact"/>
              <w:jc w:val="both"/>
              <w:rPr>
                <w:szCs w:val="28"/>
              </w:rPr>
            </w:pPr>
            <w:r w:rsidRPr="00342581">
              <w:rPr>
                <w:szCs w:val="28"/>
              </w:rPr>
              <w:t>……………………………………</w:t>
            </w:r>
            <w:r w:rsidR="00342581">
              <w:rPr>
                <w:szCs w:val="28"/>
              </w:rPr>
              <w:t>………………..</w:t>
            </w:r>
          </w:p>
          <w:p w:rsidR="0052348C" w:rsidRPr="00342581" w:rsidRDefault="0052348C" w:rsidP="00342581">
            <w:pPr>
              <w:spacing w:line="360" w:lineRule="exact"/>
              <w:jc w:val="both"/>
              <w:rPr>
                <w:szCs w:val="28"/>
              </w:rPr>
            </w:pPr>
            <w:r w:rsidRPr="00342581">
              <w:rPr>
                <w:szCs w:val="28"/>
              </w:rPr>
              <w:t>……………………………………</w:t>
            </w:r>
            <w:r w:rsidR="00342581">
              <w:rPr>
                <w:szCs w:val="28"/>
              </w:rPr>
              <w:t>………………..</w:t>
            </w:r>
          </w:p>
          <w:p w:rsidR="0052348C" w:rsidRPr="005E2C8F" w:rsidRDefault="0052348C" w:rsidP="00342581">
            <w:pPr>
              <w:jc w:val="both"/>
              <w:rPr>
                <w:sz w:val="26"/>
              </w:rPr>
            </w:pPr>
            <w:r w:rsidRPr="00342581">
              <w:rPr>
                <w:szCs w:val="28"/>
              </w:rPr>
              <w:t>……………………………………</w:t>
            </w:r>
            <w:r w:rsidR="00342581">
              <w:rPr>
                <w:szCs w:val="28"/>
              </w:rPr>
              <w:t>………………</w:t>
            </w:r>
          </w:p>
        </w:tc>
        <w:tc>
          <w:tcPr>
            <w:tcW w:w="1858" w:type="dxa"/>
          </w:tcPr>
          <w:p w:rsidR="0052348C" w:rsidRPr="005E2C8F" w:rsidRDefault="00342581" w:rsidP="003517D8">
            <w:pPr>
              <w:rPr>
                <w:sz w:val="22"/>
                <w:szCs w:val="22"/>
              </w:rPr>
            </w:pPr>
            <w:r>
              <w:rPr>
                <w:sz w:val="22"/>
                <w:szCs w:val="22"/>
              </w:rPr>
              <w:t>- BGH+CM</w:t>
            </w:r>
          </w:p>
          <w:p w:rsidR="0052348C" w:rsidRPr="005E2C8F" w:rsidRDefault="0052348C" w:rsidP="003517D8">
            <w:pPr>
              <w:rPr>
                <w:sz w:val="22"/>
                <w:szCs w:val="22"/>
              </w:rPr>
            </w:pPr>
          </w:p>
          <w:p w:rsidR="0052348C" w:rsidRPr="005E2C8F" w:rsidRDefault="00342581" w:rsidP="003517D8">
            <w:pPr>
              <w:rPr>
                <w:sz w:val="22"/>
                <w:szCs w:val="22"/>
              </w:rPr>
            </w:pPr>
            <w:r>
              <w:rPr>
                <w:sz w:val="22"/>
                <w:szCs w:val="22"/>
              </w:rPr>
              <w:t xml:space="preserve">- </w:t>
            </w:r>
            <w:r w:rsidR="0052348C">
              <w:rPr>
                <w:sz w:val="22"/>
                <w:szCs w:val="22"/>
              </w:rPr>
              <w:t>CM và GV</w:t>
            </w:r>
          </w:p>
          <w:p w:rsidR="0052348C" w:rsidRDefault="0052348C" w:rsidP="003517D8">
            <w:pPr>
              <w:rPr>
                <w:sz w:val="22"/>
                <w:szCs w:val="22"/>
              </w:rPr>
            </w:pPr>
          </w:p>
          <w:p w:rsidR="0052348C" w:rsidRPr="005E2C8F" w:rsidRDefault="00342581" w:rsidP="003517D8">
            <w:pPr>
              <w:rPr>
                <w:sz w:val="22"/>
                <w:szCs w:val="22"/>
              </w:rPr>
            </w:pPr>
            <w:r>
              <w:rPr>
                <w:sz w:val="22"/>
                <w:szCs w:val="22"/>
              </w:rPr>
              <w:t>- Ban CM</w:t>
            </w:r>
          </w:p>
          <w:p w:rsidR="00342581" w:rsidRDefault="00342581" w:rsidP="003517D8">
            <w:pPr>
              <w:rPr>
                <w:sz w:val="22"/>
                <w:szCs w:val="22"/>
              </w:rPr>
            </w:pPr>
          </w:p>
          <w:p w:rsidR="00342581" w:rsidRDefault="00342581" w:rsidP="003517D8">
            <w:pPr>
              <w:rPr>
                <w:sz w:val="22"/>
                <w:szCs w:val="22"/>
              </w:rPr>
            </w:pPr>
          </w:p>
          <w:p w:rsidR="00342581" w:rsidRDefault="00342581" w:rsidP="003517D8">
            <w:pPr>
              <w:rPr>
                <w:sz w:val="22"/>
                <w:szCs w:val="22"/>
              </w:rPr>
            </w:pPr>
            <w:r>
              <w:rPr>
                <w:sz w:val="22"/>
                <w:szCs w:val="22"/>
              </w:rPr>
              <w:t>- CM+GV</w:t>
            </w:r>
          </w:p>
          <w:p w:rsidR="00342581" w:rsidRDefault="00342581" w:rsidP="003517D8">
            <w:pPr>
              <w:rPr>
                <w:sz w:val="22"/>
                <w:szCs w:val="22"/>
              </w:rPr>
            </w:pPr>
          </w:p>
          <w:p w:rsidR="0052348C" w:rsidRPr="005E2C8F" w:rsidRDefault="0052348C" w:rsidP="003517D8">
            <w:pPr>
              <w:rPr>
                <w:sz w:val="22"/>
                <w:szCs w:val="22"/>
              </w:rPr>
            </w:pPr>
          </w:p>
        </w:tc>
        <w:tc>
          <w:tcPr>
            <w:tcW w:w="1189" w:type="dxa"/>
          </w:tcPr>
          <w:p w:rsidR="0052348C" w:rsidRPr="005E2C8F" w:rsidRDefault="0052348C" w:rsidP="003517D8">
            <w:pPr>
              <w:rPr>
                <w:sz w:val="22"/>
                <w:szCs w:val="22"/>
              </w:rPr>
            </w:pPr>
          </w:p>
        </w:tc>
      </w:tr>
      <w:tr w:rsidR="00342581" w:rsidRPr="005E2C8F" w:rsidTr="00342581">
        <w:tc>
          <w:tcPr>
            <w:tcW w:w="1294" w:type="dxa"/>
            <w:vAlign w:val="center"/>
          </w:tcPr>
          <w:p w:rsidR="0052348C" w:rsidRPr="005E2C8F" w:rsidRDefault="00DC6D48" w:rsidP="003517D8">
            <w:pPr>
              <w:jc w:val="center"/>
              <w:rPr>
                <w:rFonts w:ascii=".VnTimeH" w:hAnsi=".VnTimeH"/>
                <w:b/>
              </w:rPr>
            </w:pPr>
            <w:r>
              <w:rPr>
                <w:rFonts w:ascii=".VnTimeH" w:hAnsi=".VnTimeH"/>
                <w:b/>
              </w:rPr>
              <w:t>3/2023</w:t>
            </w:r>
          </w:p>
        </w:tc>
        <w:tc>
          <w:tcPr>
            <w:tcW w:w="5630" w:type="dxa"/>
          </w:tcPr>
          <w:p w:rsidR="00DC6D48" w:rsidRPr="00342581" w:rsidRDefault="00DC6D48" w:rsidP="00342581">
            <w:pPr>
              <w:jc w:val="both"/>
              <w:rPr>
                <w:szCs w:val="28"/>
              </w:rPr>
            </w:pPr>
            <w:r w:rsidRPr="00342581">
              <w:rPr>
                <w:szCs w:val="28"/>
              </w:rPr>
              <w:t>- Kiểm tra dạy và học buổi 2 và đổi mới đánh giá học sinh</w:t>
            </w:r>
          </w:p>
          <w:p w:rsidR="00DC6D48" w:rsidRPr="00342581" w:rsidRDefault="00DC6D48" w:rsidP="00342581">
            <w:pPr>
              <w:jc w:val="both"/>
              <w:rPr>
                <w:szCs w:val="28"/>
              </w:rPr>
            </w:pPr>
            <w:r w:rsidRPr="00342581">
              <w:rPr>
                <w:szCs w:val="28"/>
              </w:rPr>
              <w:t>- Tham dự Hội thi giáo viên dạy giỏi cấp tiểu học Tỉnh (Khối 4)</w:t>
            </w:r>
          </w:p>
          <w:p w:rsidR="00DC6D48" w:rsidRPr="00342581" w:rsidRDefault="00DC6D48" w:rsidP="00342581">
            <w:pPr>
              <w:jc w:val="both"/>
              <w:rPr>
                <w:szCs w:val="28"/>
              </w:rPr>
            </w:pPr>
            <w:r w:rsidRPr="00342581">
              <w:rPr>
                <w:szCs w:val="28"/>
              </w:rPr>
              <w:t>- Tham gia Giao lưu “Câu lạc bộ toán tuổi thơ” (Khối 5) cấp huyện</w:t>
            </w:r>
          </w:p>
          <w:p w:rsidR="00DC6D48" w:rsidRPr="00342581" w:rsidRDefault="00DC6D48" w:rsidP="00342581">
            <w:pPr>
              <w:spacing w:before="10"/>
              <w:jc w:val="both"/>
              <w:rPr>
                <w:szCs w:val="28"/>
              </w:rPr>
            </w:pPr>
            <w:r w:rsidRPr="00342581">
              <w:rPr>
                <w:szCs w:val="28"/>
              </w:rPr>
              <w:t>- Tham gia giao lưu nghệ thuật quốc tế thanh thiếu niên Suwon (Hàn Quốc) theo lịch của Ban tổ chức</w:t>
            </w:r>
          </w:p>
          <w:p w:rsidR="00DC6D48" w:rsidRPr="00342581" w:rsidRDefault="00DC6D48" w:rsidP="00342581">
            <w:pPr>
              <w:jc w:val="both"/>
              <w:rPr>
                <w:szCs w:val="28"/>
              </w:rPr>
            </w:pPr>
            <w:r w:rsidRPr="00342581">
              <w:rPr>
                <w:szCs w:val="28"/>
              </w:rPr>
              <w:t>- Tham gia đề xuất lựa chọn Sách giáo khoa lớp 4 </w:t>
            </w:r>
          </w:p>
          <w:p w:rsidR="00DC6D48" w:rsidRPr="00342581" w:rsidRDefault="00DC6D48" w:rsidP="00342581">
            <w:pPr>
              <w:jc w:val="both"/>
              <w:rPr>
                <w:szCs w:val="28"/>
              </w:rPr>
            </w:pPr>
            <w:r w:rsidRPr="00342581">
              <w:rPr>
                <w:szCs w:val="28"/>
              </w:rPr>
              <w:t>- Hội giảng đợt 2 cấp trường chào mừng ngày 8/3 và 26/3.</w:t>
            </w:r>
          </w:p>
          <w:p w:rsidR="0052348C" w:rsidRPr="00342581" w:rsidRDefault="0052348C" w:rsidP="00342581">
            <w:pPr>
              <w:jc w:val="both"/>
              <w:rPr>
                <w:szCs w:val="28"/>
              </w:rPr>
            </w:pPr>
            <w:r w:rsidRPr="00342581">
              <w:rPr>
                <w:szCs w:val="28"/>
              </w:rPr>
              <w:t xml:space="preserve">- Tổ chức các chuyên đề theo kế hoạch đã xây dựng. </w:t>
            </w:r>
          </w:p>
          <w:p w:rsidR="0052348C" w:rsidRPr="00342581" w:rsidRDefault="0052348C" w:rsidP="00342581">
            <w:pPr>
              <w:jc w:val="both"/>
              <w:rPr>
                <w:szCs w:val="28"/>
              </w:rPr>
            </w:pPr>
            <w:r w:rsidRPr="00342581">
              <w:rPr>
                <w:szCs w:val="28"/>
              </w:rPr>
              <w:lastRenderedPageBreak/>
              <w:t>- Tổ chức các hoạt động thi đua chào mừng ngày 8/3 và 26/3.</w:t>
            </w:r>
          </w:p>
          <w:p w:rsidR="0052348C" w:rsidRPr="00342581" w:rsidRDefault="0052348C" w:rsidP="00342581">
            <w:pPr>
              <w:spacing w:line="360" w:lineRule="exact"/>
              <w:jc w:val="both"/>
              <w:rPr>
                <w:szCs w:val="28"/>
              </w:rPr>
            </w:pPr>
            <w:r w:rsidRPr="00342581">
              <w:rPr>
                <w:b/>
                <w:szCs w:val="28"/>
              </w:rPr>
              <w:t>Bổ sung</w:t>
            </w:r>
            <w:proofErr w:type="gramStart"/>
            <w:r w:rsidRPr="00342581">
              <w:rPr>
                <w:szCs w:val="28"/>
              </w:rPr>
              <w:t>:…………………………………………</w:t>
            </w:r>
            <w:proofErr w:type="gramEnd"/>
          </w:p>
          <w:p w:rsidR="0052348C" w:rsidRPr="00342581" w:rsidRDefault="0052348C" w:rsidP="00342581">
            <w:pPr>
              <w:spacing w:line="360" w:lineRule="exact"/>
              <w:jc w:val="both"/>
              <w:rPr>
                <w:szCs w:val="28"/>
              </w:rPr>
            </w:pPr>
            <w:r w:rsidRPr="00342581">
              <w:rPr>
                <w:szCs w:val="28"/>
              </w:rPr>
              <w:t>…………………………………………………..</w:t>
            </w:r>
          </w:p>
          <w:p w:rsidR="0052348C" w:rsidRPr="00342581" w:rsidRDefault="0052348C" w:rsidP="00342581">
            <w:pPr>
              <w:spacing w:line="360" w:lineRule="exact"/>
              <w:jc w:val="both"/>
              <w:rPr>
                <w:szCs w:val="28"/>
              </w:rPr>
            </w:pPr>
            <w:r w:rsidRPr="00342581">
              <w:rPr>
                <w:szCs w:val="28"/>
              </w:rPr>
              <w:t>……………………………………………………</w:t>
            </w:r>
          </w:p>
          <w:p w:rsidR="0052348C" w:rsidRPr="00685438" w:rsidRDefault="0052348C" w:rsidP="00342581">
            <w:pPr>
              <w:spacing w:line="360" w:lineRule="exact"/>
              <w:jc w:val="both"/>
              <w:rPr>
                <w:sz w:val="26"/>
              </w:rPr>
            </w:pPr>
            <w:r w:rsidRPr="00342581">
              <w:rPr>
                <w:szCs w:val="28"/>
              </w:rPr>
              <w:t>……………………………………………………..</w:t>
            </w:r>
          </w:p>
        </w:tc>
        <w:tc>
          <w:tcPr>
            <w:tcW w:w="1858" w:type="dxa"/>
          </w:tcPr>
          <w:p w:rsidR="00342581" w:rsidRPr="00342581" w:rsidRDefault="00342581" w:rsidP="00342581">
            <w:pPr>
              <w:rPr>
                <w:sz w:val="22"/>
                <w:szCs w:val="22"/>
              </w:rPr>
            </w:pPr>
            <w:r>
              <w:rPr>
                <w:sz w:val="22"/>
                <w:szCs w:val="22"/>
              </w:rPr>
              <w:lastRenderedPageBreak/>
              <w:t xml:space="preserve">- </w:t>
            </w:r>
            <w:r w:rsidRPr="00342581">
              <w:rPr>
                <w:sz w:val="22"/>
                <w:szCs w:val="22"/>
              </w:rPr>
              <w:t>BGH+CM</w:t>
            </w:r>
          </w:p>
          <w:p w:rsidR="00342581" w:rsidRDefault="00342581" w:rsidP="00342581">
            <w:pPr>
              <w:rPr>
                <w:sz w:val="22"/>
                <w:szCs w:val="22"/>
              </w:rPr>
            </w:pPr>
          </w:p>
          <w:p w:rsidR="00342581" w:rsidRDefault="00342581" w:rsidP="00342581">
            <w:pPr>
              <w:rPr>
                <w:sz w:val="22"/>
                <w:szCs w:val="22"/>
              </w:rPr>
            </w:pPr>
          </w:p>
          <w:p w:rsidR="0052348C" w:rsidRDefault="00342581" w:rsidP="00342581">
            <w:pPr>
              <w:rPr>
                <w:sz w:val="22"/>
                <w:szCs w:val="22"/>
              </w:rPr>
            </w:pPr>
            <w:r>
              <w:rPr>
                <w:sz w:val="22"/>
                <w:szCs w:val="22"/>
              </w:rPr>
              <w:t xml:space="preserve">- </w:t>
            </w:r>
            <w:r w:rsidR="0052348C">
              <w:rPr>
                <w:sz w:val="22"/>
                <w:szCs w:val="22"/>
              </w:rPr>
              <w:t>CM+</w:t>
            </w:r>
            <w:r w:rsidR="0052348C" w:rsidRPr="005E2C8F">
              <w:rPr>
                <w:sz w:val="22"/>
                <w:szCs w:val="22"/>
              </w:rPr>
              <w:t xml:space="preserve"> GV</w:t>
            </w:r>
            <w:r>
              <w:rPr>
                <w:sz w:val="22"/>
                <w:szCs w:val="22"/>
              </w:rPr>
              <w:t xml:space="preserve"> Lớp 4</w:t>
            </w:r>
          </w:p>
          <w:p w:rsidR="0052348C" w:rsidRDefault="0052348C" w:rsidP="00342581">
            <w:pPr>
              <w:rPr>
                <w:sz w:val="22"/>
                <w:szCs w:val="22"/>
              </w:rPr>
            </w:pPr>
          </w:p>
          <w:p w:rsidR="0052348C" w:rsidRDefault="00342581" w:rsidP="00342581">
            <w:pPr>
              <w:rPr>
                <w:sz w:val="22"/>
                <w:szCs w:val="22"/>
              </w:rPr>
            </w:pPr>
            <w:r>
              <w:rPr>
                <w:sz w:val="22"/>
                <w:szCs w:val="22"/>
              </w:rPr>
              <w:t>- HS lớp 5</w:t>
            </w:r>
          </w:p>
          <w:p w:rsidR="0052348C" w:rsidRDefault="0052348C" w:rsidP="00342581">
            <w:pPr>
              <w:rPr>
                <w:sz w:val="22"/>
                <w:szCs w:val="22"/>
              </w:rPr>
            </w:pPr>
          </w:p>
          <w:p w:rsidR="0052348C" w:rsidRDefault="0052348C" w:rsidP="00342581">
            <w:pPr>
              <w:rPr>
                <w:sz w:val="22"/>
                <w:szCs w:val="22"/>
              </w:rPr>
            </w:pPr>
          </w:p>
          <w:p w:rsidR="00342581" w:rsidRDefault="00342581" w:rsidP="00342581">
            <w:pPr>
              <w:rPr>
                <w:sz w:val="22"/>
                <w:szCs w:val="22"/>
              </w:rPr>
            </w:pPr>
            <w:r>
              <w:rPr>
                <w:sz w:val="22"/>
                <w:szCs w:val="22"/>
              </w:rPr>
              <w:t>- ĐĐ+HS</w:t>
            </w:r>
          </w:p>
          <w:p w:rsidR="00342581" w:rsidRDefault="00342581" w:rsidP="00342581">
            <w:pPr>
              <w:rPr>
                <w:sz w:val="22"/>
                <w:szCs w:val="22"/>
              </w:rPr>
            </w:pPr>
          </w:p>
          <w:p w:rsidR="00342581" w:rsidRDefault="00342581" w:rsidP="00342581">
            <w:pPr>
              <w:rPr>
                <w:sz w:val="22"/>
                <w:szCs w:val="22"/>
              </w:rPr>
            </w:pPr>
            <w:r>
              <w:rPr>
                <w:sz w:val="22"/>
                <w:szCs w:val="22"/>
              </w:rPr>
              <w:t>-Ban CM</w:t>
            </w:r>
          </w:p>
          <w:p w:rsidR="00342581" w:rsidRDefault="00342581" w:rsidP="00342581">
            <w:pPr>
              <w:rPr>
                <w:sz w:val="22"/>
                <w:szCs w:val="22"/>
              </w:rPr>
            </w:pPr>
          </w:p>
          <w:p w:rsidR="00342581" w:rsidRDefault="00342581" w:rsidP="00342581">
            <w:pPr>
              <w:rPr>
                <w:sz w:val="22"/>
                <w:szCs w:val="22"/>
              </w:rPr>
            </w:pPr>
            <w:r>
              <w:rPr>
                <w:sz w:val="22"/>
                <w:szCs w:val="22"/>
              </w:rPr>
              <w:t>- CM+GV</w:t>
            </w:r>
          </w:p>
          <w:p w:rsidR="00342581" w:rsidRDefault="00342581" w:rsidP="00342581">
            <w:pPr>
              <w:rPr>
                <w:sz w:val="22"/>
                <w:szCs w:val="22"/>
              </w:rPr>
            </w:pPr>
          </w:p>
          <w:p w:rsidR="00342581" w:rsidRDefault="00342581" w:rsidP="00342581">
            <w:pPr>
              <w:rPr>
                <w:sz w:val="22"/>
                <w:szCs w:val="22"/>
              </w:rPr>
            </w:pPr>
            <w:r>
              <w:rPr>
                <w:sz w:val="22"/>
                <w:szCs w:val="22"/>
              </w:rPr>
              <w:t>- Ban CM</w:t>
            </w:r>
          </w:p>
          <w:p w:rsidR="00342581" w:rsidRDefault="00342581" w:rsidP="00342581">
            <w:pPr>
              <w:rPr>
                <w:sz w:val="22"/>
                <w:szCs w:val="22"/>
              </w:rPr>
            </w:pPr>
          </w:p>
          <w:p w:rsidR="00342581" w:rsidRDefault="00342581" w:rsidP="00342581">
            <w:pPr>
              <w:rPr>
                <w:sz w:val="22"/>
                <w:szCs w:val="22"/>
              </w:rPr>
            </w:pPr>
          </w:p>
          <w:p w:rsidR="00342581" w:rsidRPr="00342581" w:rsidRDefault="00342581" w:rsidP="00342581">
            <w:pPr>
              <w:rPr>
                <w:sz w:val="22"/>
                <w:szCs w:val="22"/>
              </w:rPr>
            </w:pPr>
            <w:r>
              <w:rPr>
                <w:sz w:val="22"/>
                <w:szCs w:val="22"/>
              </w:rPr>
              <w:t xml:space="preserve">- </w:t>
            </w:r>
            <w:r w:rsidRPr="00342581">
              <w:rPr>
                <w:sz w:val="22"/>
                <w:szCs w:val="22"/>
              </w:rPr>
              <w:t>Ban thi đua</w:t>
            </w:r>
          </w:p>
          <w:p w:rsidR="0052348C" w:rsidRDefault="0052348C" w:rsidP="00342581">
            <w:pPr>
              <w:rPr>
                <w:sz w:val="22"/>
                <w:szCs w:val="22"/>
              </w:rPr>
            </w:pPr>
          </w:p>
          <w:p w:rsidR="0052348C" w:rsidRDefault="0052348C" w:rsidP="00342581">
            <w:pPr>
              <w:rPr>
                <w:sz w:val="22"/>
                <w:szCs w:val="22"/>
              </w:rPr>
            </w:pPr>
          </w:p>
          <w:p w:rsidR="0052348C" w:rsidRDefault="0052348C" w:rsidP="00342581">
            <w:pPr>
              <w:rPr>
                <w:sz w:val="22"/>
                <w:szCs w:val="22"/>
              </w:rPr>
            </w:pPr>
          </w:p>
          <w:p w:rsidR="0052348C" w:rsidRDefault="0052348C" w:rsidP="00342581">
            <w:pPr>
              <w:rPr>
                <w:sz w:val="22"/>
                <w:szCs w:val="22"/>
              </w:rPr>
            </w:pPr>
          </w:p>
          <w:p w:rsidR="0052348C" w:rsidRDefault="0052348C" w:rsidP="00342581">
            <w:pPr>
              <w:rPr>
                <w:sz w:val="22"/>
                <w:szCs w:val="22"/>
              </w:rPr>
            </w:pPr>
          </w:p>
          <w:p w:rsidR="0052348C" w:rsidRPr="005E2C8F" w:rsidRDefault="0052348C" w:rsidP="00342581">
            <w:pPr>
              <w:rPr>
                <w:sz w:val="22"/>
                <w:szCs w:val="22"/>
              </w:rPr>
            </w:pPr>
          </w:p>
        </w:tc>
        <w:tc>
          <w:tcPr>
            <w:tcW w:w="1189" w:type="dxa"/>
          </w:tcPr>
          <w:p w:rsidR="0052348C" w:rsidRPr="005E2C8F" w:rsidRDefault="0052348C" w:rsidP="003517D8">
            <w:pPr>
              <w:jc w:val="center"/>
              <w:rPr>
                <w:sz w:val="22"/>
                <w:szCs w:val="22"/>
              </w:rPr>
            </w:pPr>
          </w:p>
        </w:tc>
      </w:tr>
      <w:tr w:rsidR="00342581" w:rsidRPr="005E2C8F" w:rsidTr="003517D8">
        <w:tc>
          <w:tcPr>
            <w:tcW w:w="1294" w:type="dxa"/>
            <w:vAlign w:val="center"/>
          </w:tcPr>
          <w:p w:rsidR="0052348C" w:rsidRPr="005E2C8F" w:rsidRDefault="00DC6D48" w:rsidP="003517D8">
            <w:pPr>
              <w:jc w:val="center"/>
              <w:rPr>
                <w:rFonts w:ascii=".VnTimeH" w:hAnsi=".VnTimeH"/>
                <w:b/>
              </w:rPr>
            </w:pPr>
            <w:r>
              <w:rPr>
                <w:rFonts w:ascii=".VnTimeH" w:hAnsi=".VnTimeH"/>
                <w:b/>
              </w:rPr>
              <w:lastRenderedPageBreak/>
              <w:t>4/2023</w:t>
            </w:r>
          </w:p>
        </w:tc>
        <w:tc>
          <w:tcPr>
            <w:tcW w:w="5630" w:type="dxa"/>
          </w:tcPr>
          <w:p w:rsidR="00DC6D48" w:rsidRPr="00342581" w:rsidRDefault="00DC6D48" w:rsidP="00342581">
            <w:pPr>
              <w:jc w:val="both"/>
              <w:rPr>
                <w:szCs w:val="28"/>
              </w:rPr>
            </w:pPr>
            <w:r w:rsidRPr="00342581">
              <w:rPr>
                <w:szCs w:val="28"/>
              </w:rPr>
              <w:t>- Tham dự Giao lưu “Câu lạc bộ toán tuổi thơ” (Khối 5) cấp tỉnh</w:t>
            </w:r>
          </w:p>
          <w:p w:rsidR="00DC6D48" w:rsidRPr="00342581" w:rsidRDefault="00DC6D48" w:rsidP="00342581">
            <w:pPr>
              <w:jc w:val="both"/>
              <w:rPr>
                <w:szCs w:val="28"/>
              </w:rPr>
            </w:pPr>
            <w:r w:rsidRPr="00342581">
              <w:rPr>
                <w:szCs w:val="28"/>
              </w:rPr>
              <w:t>-Tham gia hội thảo chuyên đề nâng cao chất lượng đầu ra lớp 5</w:t>
            </w:r>
          </w:p>
          <w:p w:rsidR="00DC6D48" w:rsidRPr="00342581" w:rsidRDefault="00DC6D48" w:rsidP="00342581">
            <w:pPr>
              <w:jc w:val="both"/>
              <w:rPr>
                <w:szCs w:val="28"/>
              </w:rPr>
            </w:pPr>
            <w:r w:rsidRPr="00342581">
              <w:rPr>
                <w:szCs w:val="28"/>
              </w:rPr>
              <w:t>- Kiểm tra việc thực hiện nề nếp chuyên môn và dạy học buổi 2</w:t>
            </w:r>
          </w:p>
          <w:p w:rsidR="00DC6D48" w:rsidRPr="00342581" w:rsidRDefault="00DC6D48" w:rsidP="00342581">
            <w:pPr>
              <w:jc w:val="both"/>
              <w:rPr>
                <w:szCs w:val="28"/>
              </w:rPr>
            </w:pPr>
            <w:r w:rsidRPr="00342581">
              <w:rPr>
                <w:szCs w:val="28"/>
              </w:rPr>
              <w:t>- Tham gia tập huấn chương trình SGK lớp 4. </w:t>
            </w:r>
          </w:p>
          <w:p w:rsidR="0052348C" w:rsidRPr="00342581" w:rsidRDefault="0052348C" w:rsidP="00342581">
            <w:pPr>
              <w:jc w:val="both"/>
              <w:rPr>
                <w:szCs w:val="28"/>
              </w:rPr>
            </w:pPr>
            <w:r w:rsidRPr="00342581">
              <w:rPr>
                <w:szCs w:val="28"/>
              </w:rPr>
              <w:t>- Tổng kết các chuyên đề đã triển khai trong năm học.</w:t>
            </w:r>
          </w:p>
          <w:p w:rsidR="0052348C" w:rsidRPr="00342581" w:rsidRDefault="0052348C" w:rsidP="00342581">
            <w:pPr>
              <w:spacing w:line="360" w:lineRule="exact"/>
              <w:jc w:val="both"/>
              <w:rPr>
                <w:szCs w:val="28"/>
              </w:rPr>
            </w:pPr>
            <w:r w:rsidRPr="00342581">
              <w:rPr>
                <w:b/>
                <w:szCs w:val="28"/>
              </w:rPr>
              <w:t>Bổ sung</w:t>
            </w:r>
            <w:proofErr w:type="gramStart"/>
            <w:r w:rsidRPr="00342581">
              <w:rPr>
                <w:szCs w:val="28"/>
              </w:rPr>
              <w:t>:…………………………………………</w:t>
            </w:r>
            <w:proofErr w:type="gramEnd"/>
          </w:p>
          <w:p w:rsidR="0052348C" w:rsidRPr="00342581" w:rsidRDefault="0052348C" w:rsidP="00342581">
            <w:pPr>
              <w:spacing w:line="360" w:lineRule="exact"/>
              <w:jc w:val="both"/>
              <w:rPr>
                <w:szCs w:val="28"/>
              </w:rPr>
            </w:pPr>
            <w:r w:rsidRPr="00342581">
              <w:rPr>
                <w:szCs w:val="28"/>
              </w:rPr>
              <w:t>…………………………………………………..</w:t>
            </w:r>
          </w:p>
          <w:p w:rsidR="0052348C" w:rsidRPr="00342581" w:rsidRDefault="0052348C" w:rsidP="00342581">
            <w:pPr>
              <w:spacing w:line="360" w:lineRule="exact"/>
              <w:jc w:val="both"/>
              <w:rPr>
                <w:szCs w:val="28"/>
              </w:rPr>
            </w:pPr>
            <w:r w:rsidRPr="00342581">
              <w:rPr>
                <w:szCs w:val="28"/>
              </w:rPr>
              <w:t>……………………………………………………</w:t>
            </w:r>
          </w:p>
          <w:p w:rsidR="0052348C" w:rsidRPr="009E6C7A" w:rsidRDefault="0052348C" w:rsidP="00342581">
            <w:pPr>
              <w:spacing w:line="360" w:lineRule="exact"/>
              <w:jc w:val="both"/>
              <w:rPr>
                <w:color w:val="FF0000"/>
                <w:sz w:val="26"/>
              </w:rPr>
            </w:pPr>
            <w:r w:rsidRPr="00342581">
              <w:rPr>
                <w:szCs w:val="28"/>
              </w:rPr>
              <w:t>……………………………………………………..</w:t>
            </w:r>
          </w:p>
        </w:tc>
        <w:tc>
          <w:tcPr>
            <w:tcW w:w="1858" w:type="dxa"/>
          </w:tcPr>
          <w:p w:rsidR="0052348C" w:rsidRDefault="00342581" w:rsidP="00342581">
            <w:pPr>
              <w:rPr>
                <w:sz w:val="22"/>
                <w:szCs w:val="22"/>
              </w:rPr>
            </w:pPr>
            <w:r>
              <w:rPr>
                <w:sz w:val="22"/>
                <w:szCs w:val="22"/>
              </w:rPr>
              <w:t xml:space="preserve">- </w:t>
            </w:r>
            <w:r w:rsidR="0052348C">
              <w:rPr>
                <w:sz w:val="22"/>
                <w:szCs w:val="22"/>
              </w:rPr>
              <w:t>CM + Khối 5</w:t>
            </w:r>
          </w:p>
          <w:p w:rsidR="0052348C" w:rsidRDefault="00342581" w:rsidP="00342581">
            <w:pPr>
              <w:tabs>
                <w:tab w:val="left" w:pos="285"/>
              </w:tabs>
              <w:rPr>
                <w:sz w:val="22"/>
                <w:szCs w:val="22"/>
              </w:rPr>
            </w:pPr>
            <w:r>
              <w:rPr>
                <w:sz w:val="22"/>
                <w:szCs w:val="22"/>
              </w:rPr>
              <w:tab/>
            </w:r>
          </w:p>
          <w:p w:rsidR="0052348C" w:rsidRPr="005E2C8F" w:rsidRDefault="0052348C" w:rsidP="00342581">
            <w:pPr>
              <w:rPr>
                <w:sz w:val="22"/>
                <w:szCs w:val="22"/>
              </w:rPr>
            </w:pPr>
          </w:p>
          <w:p w:rsidR="0052348C" w:rsidRDefault="00342581" w:rsidP="00342581">
            <w:pPr>
              <w:rPr>
                <w:sz w:val="22"/>
                <w:szCs w:val="22"/>
              </w:rPr>
            </w:pPr>
            <w:r>
              <w:rPr>
                <w:sz w:val="22"/>
                <w:szCs w:val="22"/>
              </w:rPr>
              <w:t>- CM+GV lớp 5</w:t>
            </w:r>
          </w:p>
          <w:p w:rsidR="00342581" w:rsidRDefault="00342581" w:rsidP="00342581">
            <w:pPr>
              <w:rPr>
                <w:sz w:val="22"/>
                <w:szCs w:val="22"/>
              </w:rPr>
            </w:pPr>
          </w:p>
          <w:p w:rsidR="00342581" w:rsidRDefault="00342581" w:rsidP="00342581">
            <w:pPr>
              <w:rPr>
                <w:sz w:val="22"/>
                <w:szCs w:val="22"/>
              </w:rPr>
            </w:pPr>
            <w:r>
              <w:rPr>
                <w:sz w:val="22"/>
                <w:szCs w:val="22"/>
              </w:rPr>
              <w:t>- BGH+CM</w:t>
            </w:r>
          </w:p>
          <w:p w:rsidR="00342581" w:rsidRDefault="00342581" w:rsidP="00342581">
            <w:pPr>
              <w:rPr>
                <w:sz w:val="22"/>
                <w:szCs w:val="22"/>
              </w:rPr>
            </w:pPr>
          </w:p>
          <w:p w:rsidR="00342581" w:rsidRDefault="00342581" w:rsidP="00342581">
            <w:pPr>
              <w:rPr>
                <w:sz w:val="22"/>
                <w:szCs w:val="22"/>
              </w:rPr>
            </w:pPr>
          </w:p>
          <w:p w:rsidR="00342581" w:rsidRDefault="00342581" w:rsidP="00342581">
            <w:pPr>
              <w:rPr>
                <w:sz w:val="22"/>
                <w:szCs w:val="22"/>
              </w:rPr>
            </w:pPr>
            <w:r>
              <w:rPr>
                <w:sz w:val="22"/>
                <w:szCs w:val="22"/>
              </w:rPr>
              <w:t>- CM+GV</w:t>
            </w:r>
          </w:p>
          <w:p w:rsidR="00342581" w:rsidRDefault="00342581" w:rsidP="00342581">
            <w:pPr>
              <w:rPr>
                <w:sz w:val="22"/>
                <w:szCs w:val="22"/>
              </w:rPr>
            </w:pPr>
            <w:r>
              <w:rPr>
                <w:sz w:val="22"/>
                <w:szCs w:val="22"/>
              </w:rPr>
              <w:t>- Ban CM</w:t>
            </w:r>
          </w:p>
          <w:p w:rsidR="0052348C" w:rsidRDefault="0052348C" w:rsidP="003517D8">
            <w:pPr>
              <w:jc w:val="center"/>
              <w:rPr>
                <w:sz w:val="22"/>
                <w:szCs w:val="22"/>
              </w:rPr>
            </w:pPr>
          </w:p>
          <w:p w:rsidR="0052348C" w:rsidRDefault="0052348C" w:rsidP="003517D8">
            <w:pPr>
              <w:jc w:val="center"/>
              <w:rPr>
                <w:sz w:val="22"/>
                <w:szCs w:val="22"/>
              </w:rPr>
            </w:pPr>
          </w:p>
          <w:p w:rsidR="0052348C" w:rsidRDefault="0052348C" w:rsidP="003517D8">
            <w:pPr>
              <w:jc w:val="center"/>
              <w:rPr>
                <w:sz w:val="22"/>
                <w:szCs w:val="22"/>
              </w:rPr>
            </w:pPr>
          </w:p>
          <w:p w:rsidR="0052348C" w:rsidRPr="005E2C8F" w:rsidRDefault="0052348C" w:rsidP="003517D8">
            <w:pPr>
              <w:jc w:val="center"/>
              <w:rPr>
                <w:sz w:val="22"/>
                <w:szCs w:val="22"/>
              </w:rPr>
            </w:pPr>
          </w:p>
        </w:tc>
        <w:tc>
          <w:tcPr>
            <w:tcW w:w="1189" w:type="dxa"/>
          </w:tcPr>
          <w:p w:rsidR="0052348C" w:rsidRPr="005E2C8F" w:rsidRDefault="0052348C" w:rsidP="003517D8">
            <w:pPr>
              <w:jc w:val="center"/>
              <w:rPr>
                <w:sz w:val="22"/>
                <w:szCs w:val="22"/>
              </w:rPr>
            </w:pPr>
          </w:p>
        </w:tc>
      </w:tr>
      <w:tr w:rsidR="00342581" w:rsidRPr="005E2C8F" w:rsidTr="00342581">
        <w:tc>
          <w:tcPr>
            <w:tcW w:w="1294" w:type="dxa"/>
            <w:vAlign w:val="center"/>
          </w:tcPr>
          <w:p w:rsidR="0052348C" w:rsidRPr="005E2C8F" w:rsidRDefault="00DC6D48" w:rsidP="003517D8">
            <w:pPr>
              <w:jc w:val="center"/>
              <w:rPr>
                <w:rFonts w:ascii=".VnTimeH" w:hAnsi=".VnTimeH"/>
                <w:b/>
              </w:rPr>
            </w:pPr>
            <w:r>
              <w:rPr>
                <w:rFonts w:ascii=".VnTimeH" w:hAnsi=".VnTimeH"/>
                <w:b/>
              </w:rPr>
              <w:t>5/2023</w:t>
            </w:r>
          </w:p>
        </w:tc>
        <w:tc>
          <w:tcPr>
            <w:tcW w:w="5630" w:type="dxa"/>
          </w:tcPr>
          <w:p w:rsidR="00DC6D48" w:rsidRPr="00342581" w:rsidRDefault="00DC6D48" w:rsidP="00342581">
            <w:pPr>
              <w:jc w:val="both"/>
              <w:rPr>
                <w:szCs w:val="28"/>
              </w:rPr>
            </w:pPr>
            <w:r w:rsidRPr="00342581">
              <w:rPr>
                <w:szCs w:val="28"/>
              </w:rPr>
              <w:t>- Chỉ đạo kiểm tra định kỳ cuối năm học; Nghiệm thu bàn giao chất</w:t>
            </w:r>
            <w:r w:rsidRPr="00342581">
              <w:rPr>
                <w:b/>
                <w:bCs/>
                <w:szCs w:val="28"/>
              </w:rPr>
              <w:t> </w:t>
            </w:r>
            <w:r w:rsidRPr="00342581">
              <w:rPr>
                <w:szCs w:val="28"/>
              </w:rPr>
              <w:t>lượng cuối năm khối lớp 5: ngày 1</w:t>
            </w:r>
            <w:r w:rsidRPr="00342581">
              <w:rPr>
                <w:i/>
                <w:iCs/>
                <w:szCs w:val="28"/>
              </w:rPr>
              <w:t>8/5/2</w:t>
            </w:r>
            <w:r w:rsidRPr="00342581">
              <w:rPr>
                <w:szCs w:val="28"/>
              </w:rPr>
              <w:t>023; Xét côn</w:t>
            </w:r>
            <w:r w:rsidRPr="00342581">
              <w:rPr>
                <w:szCs w:val="28"/>
                <w:u w:val="single"/>
              </w:rPr>
              <w:t xml:space="preserve">g </w:t>
            </w:r>
            <w:r w:rsidRPr="00342581">
              <w:rPr>
                <w:szCs w:val="28"/>
              </w:rPr>
              <w:t xml:space="preserve">nhận hoàn thành chương trình tiểu học trước ngày </w:t>
            </w:r>
            <w:r w:rsidRPr="00342581">
              <w:rPr>
                <w:b/>
                <w:bCs/>
                <w:szCs w:val="28"/>
              </w:rPr>
              <w:t>30/</w:t>
            </w:r>
            <w:r w:rsidRPr="00342581">
              <w:rPr>
                <w:b/>
                <w:bCs/>
                <w:i/>
                <w:iCs/>
                <w:szCs w:val="28"/>
              </w:rPr>
              <w:t>6/</w:t>
            </w:r>
            <w:r w:rsidRPr="00342581">
              <w:rPr>
                <w:b/>
                <w:bCs/>
                <w:szCs w:val="28"/>
              </w:rPr>
              <w:t>2</w:t>
            </w:r>
            <w:r w:rsidRPr="00342581">
              <w:rPr>
                <w:b/>
                <w:bCs/>
                <w:i/>
                <w:iCs/>
                <w:szCs w:val="28"/>
              </w:rPr>
              <w:t>02</w:t>
            </w:r>
            <w:r w:rsidRPr="00342581">
              <w:rPr>
                <w:b/>
                <w:bCs/>
                <w:szCs w:val="28"/>
              </w:rPr>
              <w:t xml:space="preserve">3 </w:t>
            </w:r>
          </w:p>
          <w:p w:rsidR="0052348C" w:rsidRPr="00342581" w:rsidRDefault="0052348C" w:rsidP="00342581">
            <w:pPr>
              <w:jc w:val="both"/>
              <w:rPr>
                <w:szCs w:val="28"/>
              </w:rPr>
            </w:pPr>
            <w:r w:rsidRPr="00342581">
              <w:rPr>
                <w:szCs w:val="28"/>
              </w:rPr>
              <w:t xml:space="preserve">- Xét lên lớp khối 1,2,3,4 và hoàn thành chương trình TH khối 5. </w:t>
            </w:r>
          </w:p>
          <w:p w:rsidR="0052348C" w:rsidRPr="00342581" w:rsidRDefault="0052348C" w:rsidP="00342581">
            <w:pPr>
              <w:jc w:val="both"/>
              <w:rPr>
                <w:szCs w:val="28"/>
              </w:rPr>
            </w:pPr>
            <w:r w:rsidRPr="00342581">
              <w:rPr>
                <w:szCs w:val="28"/>
              </w:rPr>
              <w:t>- Bình xét thi đua cuối năm. Đề nghị cấp trên công nhận thi đua cuối năm học.</w:t>
            </w:r>
          </w:p>
          <w:p w:rsidR="0052348C" w:rsidRPr="00342581" w:rsidRDefault="0052348C" w:rsidP="00342581">
            <w:pPr>
              <w:jc w:val="both"/>
              <w:rPr>
                <w:szCs w:val="28"/>
              </w:rPr>
            </w:pPr>
            <w:r w:rsidRPr="00342581">
              <w:rPr>
                <w:szCs w:val="28"/>
              </w:rPr>
              <w:t>- Tổng kết năm học, kiểm kê cơ sở vật chất, bàn giao học sinh về sinh hoạt hè với địa phương.</w:t>
            </w:r>
          </w:p>
          <w:p w:rsidR="0052348C" w:rsidRPr="00342581" w:rsidRDefault="0052348C" w:rsidP="00342581">
            <w:pPr>
              <w:spacing w:line="360" w:lineRule="exact"/>
              <w:jc w:val="both"/>
              <w:rPr>
                <w:szCs w:val="28"/>
              </w:rPr>
            </w:pPr>
            <w:r w:rsidRPr="00342581">
              <w:rPr>
                <w:b/>
                <w:szCs w:val="28"/>
              </w:rPr>
              <w:t>Bổ sung</w:t>
            </w:r>
            <w:proofErr w:type="gramStart"/>
            <w:r w:rsidRPr="00342581">
              <w:rPr>
                <w:szCs w:val="28"/>
              </w:rPr>
              <w:t>:…………………………………………</w:t>
            </w:r>
            <w:proofErr w:type="gramEnd"/>
          </w:p>
          <w:p w:rsidR="0052348C" w:rsidRPr="00342581" w:rsidRDefault="0052348C" w:rsidP="00342581">
            <w:pPr>
              <w:spacing w:line="360" w:lineRule="exact"/>
              <w:jc w:val="both"/>
              <w:rPr>
                <w:szCs w:val="28"/>
              </w:rPr>
            </w:pPr>
            <w:r w:rsidRPr="00342581">
              <w:rPr>
                <w:szCs w:val="28"/>
              </w:rPr>
              <w:t>…………………………………………………..</w:t>
            </w:r>
          </w:p>
          <w:p w:rsidR="0052348C" w:rsidRPr="00697F22" w:rsidRDefault="0052348C" w:rsidP="00342581">
            <w:pPr>
              <w:spacing w:line="360" w:lineRule="exact"/>
              <w:jc w:val="both"/>
              <w:rPr>
                <w:sz w:val="26"/>
              </w:rPr>
            </w:pPr>
            <w:r w:rsidRPr="00342581">
              <w:rPr>
                <w:szCs w:val="28"/>
              </w:rPr>
              <w:t>……………………………………………………</w:t>
            </w:r>
          </w:p>
        </w:tc>
        <w:tc>
          <w:tcPr>
            <w:tcW w:w="1858" w:type="dxa"/>
          </w:tcPr>
          <w:p w:rsidR="00342581" w:rsidRDefault="00342581" w:rsidP="00342581">
            <w:pPr>
              <w:rPr>
                <w:sz w:val="22"/>
                <w:szCs w:val="22"/>
              </w:rPr>
            </w:pPr>
          </w:p>
          <w:p w:rsidR="00342581" w:rsidRDefault="00342581" w:rsidP="00342581">
            <w:pPr>
              <w:rPr>
                <w:sz w:val="22"/>
                <w:szCs w:val="22"/>
              </w:rPr>
            </w:pPr>
            <w:r>
              <w:rPr>
                <w:sz w:val="22"/>
                <w:szCs w:val="22"/>
              </w:rPr>
              <w:t>- GV+HS</w:t>
            </w:r>
          </w:p>
          <w:p w:rsidR="0052348C" w:rsidRPr="005E2C8F" w:rsidRDefault="0052348C" w:rsidP="00342581">
            <w:pPr>
              <w:rPr>
                <w:sz w:val="22"/>
                <w:szCs w:val="22"/>
              </w:rPr>
            </w:pPr>
            <w:r w:rsidRPr="005E2C8F">
              <w:rPr>
                <w:sz w:val="22"/>
                <w:szCs w:val="22"/>
              </w:rPr>
              <w:t>BGH,GV</w:t>
            </w:r>
          </w:p>
          <w:p w:rsidR="0052348C" w:rsidRDefault="0052348C" w:rsidP="00342581">
            <w:pPr>
              <w:rPr>
                <w:sz w:val="22"/>
                <w:szCs w:val="22"/>
              </w:rPr>
            </w:pPr>
          </w:p>
          <w:p w:rsidR="0052348C" w:rsidRPr="005E2C8F" w:rsidRDefault="0052348C" w:rsidP="00342581">
            <w:pPr>
              <w:rPr>
                <w:sz w:val="22"/>
                <w:szCs w:val="22"/>
              </w:rPr>
            </w:pPr>
          </w:p>
          <w:p w:rsidR="00342581" w:rsidRDefault="00342581" w:rsidP="00342581">
            <w:pPr>
              <w:rPr>
                <w:sz w:val="22"/>
                <w:szCs w:val="22"/>
              </w:rPr>
            </w:pPr>
            <w:r>
              <w:rPr>
                <w:sz w:val="22"/>
                <w:szCs w:val="22"/>
              </w:rPr>
              <w:t>- BGH+CM</w:t>
            </w:r>
          </w:p>
          <w:p w:rsidR="00342581" w:rsidRDefault="00342581" w:rsidP="00342581">
            <w:pPr>
              <w:rPr>
                <w:sz w:val="22"/>
                <w:szCs w:val="22"/>
              </w:rPr>
            </w:pPr>
          </w:p>
          <w:p w:rsidR="00342581" w:rsidRDefault="00342581" w:rsidP="00342581">
            <w:pPr>
              <w:rPr>
                <w:sz w:val="22"/>
                <w:szCs w:val="22"/>
              </w:rPr>
            </w:pPr>
          </w:p>
          <w:p w:rsidR="00342581" w:rsidRDefault="00342581" w:rsidP="00342581">
            <w:pPr>
              <w:rPr>
                <w:sz w:val="22"/>
                <w:szCs w:val="22"/>
              </w:rPr>
            </w:pPr>
            <w:r>
              <w:rPr>
                <w:sz w:val="22"/>
                <w:szCs w:val="22"/>
              </w:rPr>
              <w:t>- Ban thi đua</w:t>
            </w:r>
          </w:p>
          <w:p w:rsidR="00342581" w:rsidRDefault="00342581" w:rsidP="00342581">
            <w:pPr>
              <w:rPr>
                <w:sz w:val="22"/>
                <w:szCs w:val="22"/>
              </w:rPr>
            </w:pPr>
          </w:p>
          <w:p w:rsidR="00342581" w:rsidRDefault="00342581" w:rsidP="00342581">
            <w:pPr>
              <w:rPr>
                <w:sz w:val="22"/>
                <w:szCs w:val="22"/>
              </w:rPr>
            </w:pPr>
            <w:r>
              <w:rPr>
                <w:sz w:val="22"/>
                <w:szCs w:val="22"/>
              </w:rPr>
              <w:t>- GV+ ban CSVC</w:t>
            </w:r>
          </w:p>
          <w:p w:rsidR="00342581" w:rsidRDefault="00342581" w:rsidP="00342581">
            <w:pPr>
              <w:rPr>
                <w:sz w:val="22"/>
                <w:szCs w:val="22"/>
              </w:rPr>
            </w:pPr>
          </w:p>
          <w:p w:rsidR="0052348C" w:rsidRDefault="0052348C" w:rsidP="00342581">
            <w:pPr>
              <w:rPr>
                <w:sz w:val="22"/>
                <w:szCs w:val="22"/>
              </w:rPr>
            </w:pPr>
          </w:p>
          <w:p w:rsidR="0052348C" w:rsidRDefault="0052348C" w:rsidP="00342581">
            <w:pPr>
              <w:rPr>
                <w:sz w:val="22"/>
                <w:szCs w:val="22"/>
              </w:rPr>
            </w:pPr>
          </w:p>
          <w:p w:rsidR="0052348C" w:rsidRDefault="0052348C" w:rsidP="00342581">
            <w:pPr>
              <w:rPr>
                <w:sz w:val="22"/>
                <w:szCs w:val="22"/>
              </w:rPr>
            </w:pPr>
          </w:p>
          <w:p w:rsidR="0052348C" w:rsidRPr="005E2C8F" w:rsidRDefault="0052348C" w:rsidP="00342581">
            <w:pPr>
              <w:rPr>
                <w:sz w:val="22"/>
                <w:szCs w:val="22"/>
              </w:rPr>
            </w:pPr>
          </w:p>
        </w:tc>
        <w:tc>
          <w:tcPr>
            <w:tcW w:w="1189" w:type="dxa"/>
          </w:tcPr>
          <w:p w:rsidR="0052348C" w:rsidRPr="005E2C8F" w:rsidRDefault="0052348C" w:rsidP="003517D8">
            <w:pPr>
              <w:rPr>
                <w:sz w:val="22"/>
                <w:szCs w:val="22"/>
              </w:rPr>
            </w:pPr>
          </w:p>
        </w:tc>
      </w:tr>
      <w:tr w:rsidR="00342581" w:rsidRPr="005E2C8F" w:rsidTr="00342581">
        <w:tc>
          <w:tcPr>
            <w:tcW w:w="1294" w:type="dxa"/>
            <w:vAlign w:val="center"/>
          </w:tcPr>
          <w:p w:rsidR="0052348C" w:rsidRPr="005E2C8F" w:rsidRDefault="00DC6D48" w:rsidP="003517D8">
            <w:pPr>
              <w:jc w:val="center"/>
              <w:rPr>
                <w:rFonts w:ascii=".VnTimeH" w:hAnsi=".VnTimeH"/>
                <w:b/>
              </w:rPr>
            </w:pPr>
            <w:r>
              <w:rPr>
                <w:rFonts w:ascii=".VnTimeH" w:hAnsi=".VnTimeH"/>
                <w:b/>
              </w:rPr>
              <w:t>6/2023</w:t>
            </w:r>
          </w:p>
        </w:tc>
        <w:tc>
          <w:tcPr>
            <w:tcW w:w="5630" w:type="dxa"/>
          </w:tcPr>
          <w:p w:rsidR="0052348C" w:rsidRPr="00342581" w:rsidRDefault="0052348C" w:rsidP="00342581">
            <w:pPr>
              <w:jc w:val="both"/>
              <w:rPr>
                <w:szCs w:val="28"/>
              </w:rPr>
            </w:pPr>
            <w:r w:rsidRPr="00342581">
              <w:rPr>
                <w:szCs w:val="28"/>
              </w:rPr>
              <w:t>- HS tham gia giao lưu bơi cấp huyện.</w:t>
            </w:r>
          </w:p>
          <w:p w:rsidR="0052348C" w:rsidRPr="00342581" w:rsidRDefault="0052348C" w:rsidP="00342581">
            <w:pPr>
              <w:jc w:val="both"/>
              <w:rPr>
                <w:szCs w:val="28"/>
              </w:rPr>
            </w:pPr>
            <w:r w:rsidRPr="00342581">
              <w:rPr>
                <w:szCs w:val="28"/>
              </w:rPr>
              <w:t>- Xây</w:t>
            </w:r>
            <w:r w:rsidR="00DC6D48" w:rsidRPr="00342581">
              <w:rPr>
                <w:szCs w:val="28"/>
              </w:rPr>
              <w:t xml:space="preserve"> dựng kế hoạch BDGV </w:t>
            </w:r>
            <w:proofErr w:type="gramStart"/>
            <w:r w:rsidR="00DC6D48" w:rsidRPr="00342581">
              <w:rPr>
                <w:szCs w:val="28"/>
              </w:rPr>
              <w:t>hè  2023</w:t>
            </w:r>
            <w:proofErr w:type="gramEnd"/>
            <w:r w:rsidR="00DC6D48" w:rsidRPr="00342581">
              <w:rPr>
                <w:szCs w:val="28"/>
              </w:rPr>
              <w:t xml:space="preserve"> và năm học 2023-2024</w:t>
            </w:r>
            <w:r w:rsidRPr="00342581">
              <w:rPr>
                <w:szCs w:val="28"/>
              </w:rPr>
              <w:t>.</w:t>
            </w:r>
          </w:p>
          <w:p w:rsidR="00464CDD" w:rsidRPr="00342581" w:rsidRDefault="00464CDD" w:rsidP="00342581">
            <w:pPr>
              <w:jc w:val="both"/>
              <w:rPr>
                <w:szCs w:val="28"/>
              </w:rPr>
            </w:pPr>
            <w:r w:rsidRPr="00342581">
              <w:rPr>
                <w:szCs w:val="28"/>
              </w:rPr>
              <w:t>- Tham gia tập huấn chương trình SGK lớp 4</w:t>
            </w:r>
          </w:p>
          <w:p w:rsidR="00464CDD" w:rsidRPr="00342581" w:rsidRDefault="00464CDD" w:rsidP="00342581">
            <w:pPr>
              <w:jc w:val="both"/>
              <w:rPr>
                <w:szCs w:val="28"/>
              </w:rPr>
            </w:pPr>
            <w:r w:rsidRPr="00342581">
              <w:rPr>
                <w:szCs w:val="28"/>
              </w:rPr>
              <w:t>- Xây dựng kế hoạch tuyển sinh lớp1, tổ chức triển khai thực hiện và hoàn thành trước ngày 31/7/2023.</w:t>
            </w:r>
          </w:p>
          <w:p w:rsidR="00464CDD" w:rsidRPr="00342581" w:rsidRDefault="00464CDD" w:rsidP="00342581">
            <w:pPr>
              <w:jc w:val="both"/>
              <w:rPr>
                <w:szCs w:val="28"/>
              </w:rPr>
            </w:pPr>
            <w:r w:rsidRPr="00342581">
              <w:rPr>
                <w:szCs w:val="28"/>
              </w:rPr>
              <w:t>- Chỉ đạo thực hiện giáo dục bơi trong hè cho HS và tham gia giao lưu bơi học sinh tiểu học cấp huyện, cấp tỉnh.</w:t>
            </w:r>
          </w:p>
          <w:p w:rsidR="0052348C" w:rsidRPr="00342581" w:rsidRDefault="0052348C" w:rsidP="00342581">
            <w:pPr>
              <w:jc w:val="both"/>
              <w:rPr>
                <w:szCs w:val="28"/>
              </w:rPr>
            </w:pPr>
            <w:r w:rsidRPr="00342581">
              <w:rPr>
                <w:szCs w:val="28"/>
              </w:rPr>
              <w:t>- Chuẩn bị xây dựng kế hoạch, CSVC</w:t>
            </w:r>
            <w:proofErr w:type="gramStart"/>
            <w:r w:rsidRPr="00342581">
              <w:rPr>
                <w:szCs w:val="28"/>
              </w:rPr>
              <w:t>,...</w:t>
            </w:r>
            <w:proofErr w:type="gramEnd"/>
            <w:r w:rsidRPr="00342581">
              <w:rPr>
                <w:szCs w:val="28"/>
              </w:rPr>
              <w:t xml:space="preserve"> cho năm học mới.</w:t>
            </w:r>
          </w:p>
          <w:p w:rsidR="0052348C" w:rsidRPr="00342581" w:rsidRDefault="0052348C" w:rsidP="00342581">
            <w:pPr>
              <w:spacing w:line="360" w:lineRule="exact"/>
              <w:jc w:val="both"/>
              <w:rPr>
                <w:szCs w:val="28"/>
              </w:rPr>
            </w:pPr>
            <w:r w:rsidRPr="00342581">
              <w:rPr>
                <w:b/>
                <w:szCs w:val="28"/>
              </w:rPr>
              <w:lastRenderedPageBreak/>
              <w:t>Bổ sung</w:t>
            </w:r>
            <w:proofErr w:type="gramStart"/>
            <w:r w:rsidRPr="00342581">
              <w:rPr>
                <w:szCs w:val="28"/>
              </w:rPr>
              <w:t>:…………………………………………</w:t>
            </w:r>
            <w:proofErr w:type="gramEnd"/>
          </w:p>
          <w:p w:rsidR="0052348C" w:rsidRPr="00342581" w:rsidRDefault="0052348C" w:rsidP="00342581">
            <w:pPr>
              <w:spacing w:line="360" w:lineRule="exact"/>
              <w:jc w:val="both"/>
              <w:rPr>
                <w:szCs w:val="28"/>
              </w:rPr>
            </w:pPr>
            <w:r w:rsidRPr="00342581">
              <w:rPr>
                <w:szCs w:val="28"/>
              </w:rPr>
              <w:t>…………………………………………………..</w:t>
            </w:r>
          </w:p>
          <w:p w:rsidR="0052348C" w:rsidRPr="005E2C8F" w:rsidRDefault="0052348C" w:rsidP="00342581">
            <w:pPr>
              <w:spacing w:line="360" w:lineRule="exact"/>
              <w:jc w:val="both"/>
              <w:rPr>
                <w:sz w:val="26"/>
              </w:rPr>
            </w:pPr>
            <w:r w:rsidRPr="00342581">
              <w:rPr>
                <w:szCs w:val="28"/>
              </w:rPr>
              <w:t>………………………………………………</w:t>
            </w:r>
            <w:r w:rsidRPr="007A5553">
              <w:rPr>
                <w:sz w:val="26"/>
              </w:rPr>
              <w:t>……</w:t>
            </w:r>
          </w:p>
        </w:tc>
        <w:tc>
          <w:tcPr>
            <w:tcW w:w="1858" w:type="dxa"/>
          </w:tcPr>
          <w:p w:rsidR="0052348C" w:rsidRDefault="00342581" w:rsidP="00342581">
            <w:pPr>
              <w:rPr>
                <w:sz w:val="22"/>
                <w:szCs w:val="22"/>
              </w:rPr>
            </w:pPr>
            <w:r>
              <w:rPr>
                <w:sz w:val="22"/>
                <w:szCs w:val="22"/>
              </w:rPr>
              <w:lastRenderedPageBreak/>
              <w:t xml:space="preserve">- </w:t>
            </w:r>
            <w:r w:rsidR="0052348C" w:rsidRPr="005E2C8F">
              <w:rPr>
                <w:sz w:val="22"/>
                <w:szCs w:val="22"/>
              </w:rPr>
              <w:t>GV TD</w:t>
            </w:r>
            <w:r>
              <w:rPr>
                <w:sz w:val="22"/>
                <w:szCs w:val="22"/>
              </w:rPr>
              <w:t>+HS</w:t>
            </w:r>
          </w:p>
          <w:p w:rsidR="00342581" w:rsidRDefault="00342581" w:rsidP="00342581">
            <w:pPr>
              <w:rPr>
                <w:sz w:val="22"/>
                <w:szCs w:val="22"/>
              </w:rPr>
            </w:pPr>
          </w:p>
          <w:p w:rsidR="00342581" w:rsidRDefault="00342581" w:rsidP="00342581">
            <w:pPr>
              <w:rPr>
                <w:sz w:val="22"/>
                <w:szCs w:val="22"/>
              </w:rPr>
            </w:pPr>
            <w:r>
              <w:rPr>
                <w:sz w:val="22"/>
                <w:szCs w:val="22"/>
              </w:rPr>
              <w:t xml:space="preserve">- </w:t>
            </w:r>
            <w:r w:rsidRPr="00342581">
              <w:rPr>
                <w:sz w:val="22"/>
                <w:szCs w:val="22"/>
              </w:rPr>
              <w:t>Ban CM</w:t>
            </w:r>
          </w:p>
          <w:p w:rsidR="00342581" w:rsidRDefault="00342581" w:rsidP="00342581">
            <w:pPr>
              <w:rPr>
                <w:sz w:val="22"/>
                <w:szCs w:val="22"/>
              </w:rPr>
            </w:pPr>
          </w:p>
          <w:p w:rsidR="00342581" w:rsidRDefault="00342581" w:rsidP="00342581">
            <w:pPr>
              <w:rPr>
                <w:sz w:val="22"/>
                <w:szCs w:val="22"/>
              </w:rPr>
            </w:pPr>
            <w:r>
              <w:rPr>
                <w:sz w:val="22"/>
                <w:szCs w:val="22"/>
              </w:rPr>
              <w:t>- BGH+GV</w:t>
            </w:r>
          </w:p>
          <w:p w:rsidR="00342581" w:rsidRDefault="00342581" w:rsidP="00342581">
            <w:pPr>
              <w:rPr>
                <w:sz w:val="22"/>
                <w:szCs w:val="22"/>
              </w:rPr>
            </w:pPr>
          </w:p>
          <w:p w:rsidR="00342581" w:rsidRDefault="00342581" w:rsidP="00342581">
            <w:pPr>
              <w:rPr>
                <w:sz w:val="22"/>
                <w:szCs w:val="22"/>
              </w:rPr>
            </w:pPr>
            <w:r>
              <w:rPr>
                <w:sz w:val="22"/>
                <w:szCs w:val="22"/>
              </w:rPr>
              <w:t>- BGH+CM</w:t>
            </w:r>
          </w:p>
          <w:p w:rsidR="00342581" w:rsidRDefault="00342581" w:rsidP="00342581">
            <w:pPr>
              <w:rPr>
                <w:sz w:val="22"/>
                <w:szCs w:val="22"/>
              </w:rPr>
            </w:pPr>
          </w:p>
          <w:p w:rsidR="00342581" w:rsidRDefault="00342581" w:rsidP="00342581">
            <w:pPr>
              <w:rPr>
                <w:sz w:val="22"/>
                <w:szCs w:val="22"/>
              </w:rPr>
            </w:pPr>
          </w:p>
          <w:p w:rsidR="00342581" w:rsidRDefault="00342581" w:rsidP="00342581">
            <w:pPr>
              <w:rPr>
                <w:sz w:val="22"/>
                <w:szCs w:val="22"/>
              </w:rPr>
            </w:pPr>
            <w:r>
              <w:rPr>
                <w:sz w:val="22"/>
                <w:szCs w:val="22"/>
              </w:rPr>
              <w:t>- GVTD+HS</w:t>
            </w:r>
          </w:p>
          <w:p w:rsidR="00342581" w:rsidRPr="00342581" w:rsidRDefault="00342581" w:rsidP="00342581">
            <w:pPr>
              <w:rPr>
                <w:sz w:val="22"/>
                <w:szCs w:val="22"/>
              </w:rPr>
            </w:pPr>
          </w:p>
          <w:p w:rsidR="00342581" w:rsidRDefault="00342581" w:rsidP="00342581">
            <w:pPr>
              <w:rPr>
                <w:sz w:val="22"/>
                <w:szCs w:val="22"/>
              </w:rPr>
            </w:pPr>
          </w:p>
          <w:p w:rsidR="00342581" w:rsidRDefault="00342581" w:rsidP="00342581">
            <w:pPr>
              <w:rPr>
                <w:sz w:val="22"/>
                <w:szCs w:val="22"/>
              </w:rPr>
            </w:pPr>
          </w:p>
          <w:p w:rsidR="00342581" w:rsidRPr="00342581" w:rsidRDefault="00342581" w:rsidP="00342581">
            <w:pPr>
              <w:rPr>
                <w:sz w:val="22"/>
                <w:szCs w:val="22"/>
              </w:rPr>
            </w:pPr>
            <w:r>
              <w:rPr>
                <w:sz w:val="22"/>
                <w:szCs w:val="22"/>
              </w:rPr>
              <w:t xml:space="preserve">- </w:t>
            </w:r>
            <w:r w:rsidRPr="00342581">
              <w:rPr>
                <w:sz w:val="22"/>
                <w:szCs w:val="22"/>
              </w:rPr>
              <w:t>Ban CSVC</w:t>
            </w:r>
          </w:p>
          <w:p w:rsidR="0052348C" w:rsidRDefault="0052348C" w:rsidP="00342581">
            <w:pPr>
              <w:rPr>
                <w:sz w:val="22"/>
                <w:szCs w:val="22"/>
              </w:rPr>
            </w:pPr>
          </w:p>
          <w:p w:rsidR="0052348C" w:rsidRDefault="0052348C" w:rsidP="00342581">
            <w:pPr>
              <w:rPr>
                <w:sz w:val="22"/>
                <w:szCs w:val="22"/>
              </w:rPr>
            </w:pPr>
          </w:p>
          <w:p w:rsidR="0052348C" w:rsidRDefault="0052348C" w:rsidP="00342581">
            <w:pPr>
              <w:rPr>
                <w:sz w:val="22"/>
                <w:szCs w:val="22"/>
              </w:rPr>
            </w:pPr>
          </w:p>
          <w:p w:rsidR="0052348C" w:rsidRPr="005E2C8F" w:rsidRDefault="0052348C" w:rsidP="00342581">
            <w:pPr>
              <w:rPr>
                <w:sz w:val="22"/>
                <w:szCs w:val="22"/>
              </w:rPr>
            </w:pPr>
          </w:p>
          <w:p w:rsidR="0052348C" w:rsidRPr="005E2C8F" w:rsidRDefault="0052348C" w:rsidP="00342581">
            <w:pPr>
              <w:rPr>
                <w:sz w:val="22"/>
                <w:szCs w:val="22"/>
              </w:rPr>
            </w:pPr>
          </w:p>
        </w:tc>
        <w:tc>
          <w:tcPr>
            <w:tcW w:w="1189" w:type="dxa"/>
            <w:vAlign w:val="center"/>
          </w:tcPr>
          <w:p w:rsidR="0052348C" w:rsidRPr="005E2C8F" w:rsidRDefault="0052348C" w:rsidP="003517D8">
            <w:pPr>
              <w:rPr>
                <w:sz w:val="22"/>
                <w:szCs w:val="22"/>
              </w:rPr>
            </w:pPr>
          </w:p>
        </w:tc>
      </w:tr>
    </w:tbl>
    <w:p w:rsidR="00A22138" w:rsidRDefault="00A22138"/>
    <w:sectPr w:rsidR="00A22138" w:rsidSect="003517D8">
      <w:footerReference w:type="even" r:id="rId8"/>
      <w:footerReference w:type="default" r:id="rId9"/>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44" w:rsidRDefault="00202C44">
      <w:r>
        <w:separator/>
      </w:r>
    </w:p>
  </w:endnote>
  <w:endnote w:type="continuationSeparator" w:id="0">
    <w:p w:rsidR="00202C44" w:rsidRDefault="0020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2C" w:rsidRDefault="00BA3B2C" w:rsidP="0035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B2C" w:rsidRDefault="00BA3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2C" w:rsidRDefault="00BA3B2C" w:rsidP="0035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734">
      <w:rPr>
        <w:rStyle w:val="PageNumber"/>
        <w:noProof/>
      </w:rPr>
      <w:t>7</w:t>
    </w:r>
    <w:r>
      <w:rPr>
        <w:rStyle w:val="PageNumber"/>
      </w:rPr>
      <w:fldChar w:fldCharType="end"/>
    </w:r>
  </w:p>
  <w:p w:rsidR="00BA3B2C" w:rsidRDefault="00BA3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44" w:rsidRDefault="00202C44">
      <w:r>
        <w:separator/>
      </w:r>
    </w:p>
  </w:footnote>
  <w:footnote w:type="continuationSeparator" w:id="0">
    <w:p w:rsidR="00202C44" w:rsidRDefault="0020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B9B"/>
    <w:multiLevelType w:val="hybridMultilevel"/>
    <w:tmpl w:val="D4069DC4"/>
    <w:lvl w:ilvl="0" w:tplc="C96A7A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225142"/>
    <w:multiLevelType w:val="hybridMultilevel"/>
    <w:tmpl w:val="47A03790"/>
    <w:lvl w:ilvl="0" w:tplc="40149D18">
      <w:start w:val="2"/>
      <w:numFmt w:val="bullet"/>
      <w:lvlText w:val="-"/>
      <w:lvlJc w:val="left"/>
      <w:pPr>
        <w:ind w:left="555" w:hanging="360"/>
      </w:pPr>
      <w:rPr>
        <w:rFonts w:ascii="Times New Roman" w:eastAsia="Times New Roman" w:hAnsi="Times New Roman" w:cs="Times New Roman" w:hint="default"/>
        <w:i w:val="0"/>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nsid w:val="168053A9"/>
    <w:multiLevelType w:val="hybridMultilevel"/>
    <w:tmpl w:val="CA4EC4DE"/>
    <w:lvl w:ilvl="0" w:tplc="80CA6C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36EB6"/>
    <w:multiLevelType w:val="hybridMultilevel"/>
    <w:tmpl w:val="19E83170"/>
    <w:lvl w:ilvl="0" w:tplc="9EB405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D008D"/>
    <w:multiLevelType w:val="hybridMultilevel"/>
    <w:tmpl w:val="B89E3978"/>
    <w:lvl w:ilvl="0" w:tplc="5B7ABD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00D98"/>
    <w:multiLevelType w:val="hybridMultilevel"/>
    <w:tmpl w:val="3A3A41D4"/>
    <w:lvl w:ilvl="0" w:tplc="DCFA1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A73EDD"/>
    <w:multiLevelType w:val="multilevel"/>
    <w:tmpl w:val="E786999A"/>
    <w:lvl w:ilvl="0">
      <w:start w:val="2"/>
      <w:numFmt w:val="bullet"/>
      <w:lvlText w:val="-"/>
      <w:lvlJc w:val="left"/>
      <w:pPr>
        <w:ind w:left="644" w:hanging="358"/>
      </w:pPr>
      <w:rPr>
        <w:rFonts w:ascii="Times New Roman" w:eastAsia="Times New Roman" w:hAnsi="Times New Roman" w:cs="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3ED52C89"/>
    <w:multiLevelType w:val="hybridMultilevel"/>
    <w:tmpl w:val="17D819DC"/>
    <w:lvl w:ilvl="0" w:tplc="1304FD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A3768E2"/>
    <w:multiLevelType w:val="multilevel"/>
    <w:tmpl w:val="F0C6A36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F036E6D"/>
    <w:multiLevelType w:val="hybridMultilevel"/>
    <w:tmpl w:val="1C16B80A"/>
    <w:lvl w:ilvl="0" w:tplc="8B0E2F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21EEC"/>
    <w:multiLevelType w:val="hybridMultilevel"/>
    <w:tmpl w:val="1B40DC48"/>
    <w:lvl w:ilvl="0" w:tplc="0DDCFD68">
      <w:start w:val="1"/>
      <w:numFmt w:val="decimal"/>
      <w:lvlText w:val="%1."/>
      <w:lvlJc w:val="left"/>
      <w:pPr>
        <w:ind w:left="510" w:hanging="360"/>
      </w:pPr>
      <w:rPr>
        <w:rFonts w:hint="default"/>
        <w:b/>
        <w: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nsid w:val="531B7414"/>
    <w:multiLevelType w:val="hybridMultilevel"/>
    <w:tmpl w:val="614C1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6B2AB8"/>
    <w:multiLevelType w:val="hybridMultilevel"/>
    <w:tmpl w:val="0A4207D4"/>
    <w:lvl w:ilvl="0" w:tplc="C97C3F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27D59"/>
    <w:multiLevelType w:val="hybridMultilevel"/>
    <w:tmpl w:val="B6DE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D29FB"/>
    <w:multiLevelType w:val="hybridMultilevel"/>
    <w:tmpl w:val="BBBCA476"/>
    <w:lvl w:ilvl="0" w:tplc="AF3C1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AF2A86"/>
    <w:multiLevelType w:val="hybridMultilevel"/>
    <w:tmpl w:val="35184674"/>
    <w:lvl w:ilvl="0" w:tplc="7F5C4A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4097E"/>
    <w:multiLevelType w:val="hybridMultilevel"/>
    <w:tmpl w:val="334C3970"/>
    <w:lvl w:ilvl="0" w:tplc="D5C0BF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56C08"/>
    <w:multiLevelType w:val="hybridMultilevel"/>
    <w:tmpl w:val="2B1630CA"/>
    <w:lvl w:ilvl="0" w:tplc="7B4A5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63753"/>
    <w:multiLevelType w:val="multilevel"/>
    <w:tmpl w:val="0C68560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374"/>
        </w:tabs>
        <w:ind w:left="137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6BE21E0D"/>
    <w:multiLevelType w:val="hybridMultilevel"/>
    <w:tmpl w:val="CEB21B4A"/>
    <w:lvl w:ilvl="0" w:tplc="244E0C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8"/>
  </w:num>
  <w:num w:numId="4">
    <w:abstractNumId w:val="5"/>
  </w:num>
  <w:num w:numId="5">
    <w:abstractNumId w:val="14"/>
  </w:num>
  <w:num w:numId="6">
    <w:abstractNumId w:val="10"/>
  </w:num>
  <w:num w:numId="7">
    <w:abstractNumId w:val="11"/>
  </w:num>
  <w:num w:numId="8">
    <w:abstractNumId w:val="1"/>
  </w:num>
  <w:num w:numId="9">
    <w:abstractNumId w:val="8"/>
  </w:num>
  <w:num w:numId="10">
    <w:abstractNumId w:val="6"/>
  </w:num>
  <w:num w:numId="11">
    <w:abstractNumId w:val="13"/>
  </w:num>
  <w:num w:numId="12">
    <w:abstractNumId w:val="3"/>
  </w:num>
  <w:num w:numId="13">
    <w:abstractNumId w:val="12"/>
  </w:num>
  <w:num w:numId="14">
    <w:abstractNumId w:val="19"/>
  </w:num>
  <w:num w:numId="15">
    <w:abstractNumId w:val="15"/>
  </w:num>
  <w:num w:numId="16">
    <w:abstractNumId w:val="2"/>
  </w:num>
  <w:num w:numId="17">
    <w:abstractNumId w:val="4"/>
  </w:num>
  <w:num w:numId="18">
    <w:abstractNumId w:val="16"/>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8C"/>
    <w:rsid w:val="00051CCB"/>
    <w:rsid w:val="000B0C92"/>
    <w:rsid w:val="000C773F"/>
    <w:rsid w:val="00144D65"/>
    <w:rsid w:val="00202C44"/>
    <w:rsid w:val="0030279D"/>
    <w:rsid w:val="00322020"/>
    <w:rsid w:val="0032230B"/>
    <w:rsid w:val="00342581"/>
    <w:rsid w:val="003517D8"/>
    <w:rsid w:val="00352EF3"/>
    <w:rsid w:val="003707B0"/>
    <w:rsid w:val="00371AC0"/>
    <w:rsid w:val="00392E64"/>
    <w:rsid w:val="003972C5"/>
    <w:rsid w:val="003B1A11"/>
    <w:rsid w:val="00451870"/>
    <w:rsid w:val="00456B21"/>
    <w:rsid w:val="00464CDD"/>
    <w:rsid w:val="00496B6C"/>
    <w:rsid w:val="004A3B15"/>
    <w:rsid w:val="004C6722"/>
    <w:rsid w:val="00520236"/>
    <w:rsid w:val="0052348C"/>
    <w:rsid w:val="00526898"/>
    <w:rsid w:val="00597C28"/>
    <w:rsid w:val="005D4A69"/>
    <w:rsid w:val="00605FFC"/>
    <w:rsid w:val="00611C54"/>
    <w:rsid w:val="00657572"/>
    <w:rsid w:val="006F5A39"/>
    <w:rsid w:val="006F74ED"/>
    <w:rsid w:val="0071565B"/>
    <w:rsid w:val="00751E55"/>
    <w:rsid w:val="007A5FB2"/>
    <w:rsid w:val="007B44FA"/>
    <w:rsid w:val="007F3734"/>
    <w:rsid w:val="00803B48"/>
    <w:rsid w:val="0083190D"/>
    <w:rsid w:val="00847865"/>
    <w:rsid w:val="0087192A"/>
    <w:rsid w:val="008C0918"/>
    <w:rsid w:val="008C70C3"/>
    <w:rsid w:val="008C7C43"/>
    <w:rsid w:val="008F0F74"/>
    <w:rsid w:val="008F7C8F"/>
    <w:rsid w:val="00905193"/>
    <w:rsid w:val="00950C24"/>
    <w:rsid w:val="00966A08"/>
    <w:rsid w:val="00992EE2"/>
    <w:rsid w:val="00A11CE2"/>
    <w:rsid w:val="00A22138"/>
    <w:rsid w:val="00A2569D"/>
    <w:rsid w:val="00A975AC"/>
    <w:rsid w:val="00AE002B"/>
    <w:rsid w:val="00AE0EE4"/>
    <w:rsid w:val="00B114B0"/>
    <w:rsid w:val="00B54110"/>
    <w:rsid w:val="00B601EB"/>
    <w:rsid w:val="00B61AC2"/>
    <w:rsid w:val="00B73398"/>
    <w:rsid w:val="00B83187"/>
    <w:rsid w:val="00B97E12"/>
    <w:rsid w:val="00BA3B2C"/>
    <w:rsid w:val="00BD4B6C"/>
    <w:rsid w:val="00C6145C"/>
    <w:rsid w:val="00CD315F"/>
    <w:rsid w:val="00D30686"/>
    <w:rsid w:val="00D54349"/>
    <w:rsid w:val="00DC546F"/>
    <w:rsid w:val="00DC6D48"/>
    <w:rsid w:val="00DF201C"/>
    <w:rsid w:val="00E725D4"/>
    <w:rsid w:val="00F266CC"/>
    <w:rsid w:val="00F3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8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rsid w:val="0052348C"/>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paragraph" w:styleId="Heading2">
    <w:name w:val="heading 2"/>
    <w:basedOn w:val="Normal"/>
    <w:next w:val="Normal"/>
    <w:link w:val="Heading2Char"/>
    <w:rsid w:val="0052348C"/>
    <w:pPr>
      <w:keepNext/>
      <w:keepLines/>
      <w:suppressAutoHyphens/>
      <w:spacing w:before="360" w:after="80" w:line="1" w:lineRule="atLeast"/>
      <w:ind w:leftChars="-1" w:left="-1" w:hangingChars="1" w:hanging="1"/>
      <w:textDirection w:val="btLr"/>
      <w:textAlignment w:val="top"/>
      <w:outlineLvl w:val="1"/>
    </w:pPr>
    <w:rPr>
      <w:b/>
      <w:position w:val="-1"/>
      <w:sz w:val="36"/>
      <w:szCs w:val="36"/>
    </w:rPr>
  </w:style>
  <w:style w:type="paragraph" w:styleId="Heading3">
    <w:name w:val="heading 3"/>
    <w:basedOn w:val="Normal"/>
    <w:next w:val="Normal"/>
    <w:link w:val="Heading3Char"/>
    <w:rsid w:val="0052348C"/>
    <w:pPr>
      <w:keepNext/>
      <w:keepLines/>
      <w:suppressAutoHyphens/>
      <w:spacing w:before="280" w:after="80" w:line="1" w:lineRule="atLeast"/>
      <w:ind w:leftChars="-1" w:left="-1" w:hangingChars="1" w:hanging="1"/>
      <w:textDirection w:val="btLr"/>
      <w:textAlignment w:val="top"/>
      <w:outlineLvl w:val="2"/>
    </w:pPr>
    <w:rPr>
      <w:b/>
      <w:position w:val="-1"/>
      <w:szCs w:val="28"/>
    </w:rPr>
  </w:style>
  <w:style w:type="paragraph" w:styleId="Heading4">
    <w:name w:val="heading 4"/>
    <w:basedOn w:val="Normal"/>
    <w:next w:val="Normal"/>
    <w:link w:val="Heading4Char"/>
    <w:rsid w:val="0052348C"/>
    <w:pPr>
      <w:keepNext/>
      <w:keepLines/>
      <w:suppressAutoHyphens/>
      <w:spacing w:before="240" w:after="40" w:line="1" w:lineRule="atLeast"/>
      <w:ind w:leftChars="-1" w:left="-1" w:hangingChars="1" w:hanging="1"/>
      <w:textDirection w:val="btLr"/>
      <w:textAlignment w:val="top"/>
      <w:outlineLvl w:val="3"/>
    </w:pPr>
    <w:rPr>
      <w:b/>
      <w:position w:val="-1"/>
      <w:sz w:val="24"/>
    </w:rPr>
  </w:style>
  <w:style w:type="paragraph" w:styleId="Heading5">
    <w:name w:val="heading 5"/>
    <w:basedOn w:val="Normal"/>
    <w:next w:val="Normal"/>
    <w:link w:val="Heading5Char"/>
    <w:rsid w:val="0052348C"/>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link w:val="Heading6Char"/>
    <w:rsid w:val="0052348C"/>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48C"/>
    <w:rPr>
      <w:rFonts w:ascii="Times New Roman" w:eastAsia="Times New Roman" w:hAnsi="Times New Roman" w:cs="Times New Roman"/>
      <w:b/>
      <w:position w:val="-1"/>
      <w:sz w:val="48"/>
      <w:szCs w:val="48"/>
    </w:rPr>
  </w:style>
  <w:style w:type="character" w:customStyle="1" w:styleId="Heading2Char">
    <w:name w:val="Heading 2 Char"/>
    <w:basedOn w:val="DefaultParagraphFont"/>
    <w:link w:val="Heading2"/>
    <w:rsid w:val="0052348C"/>
    <w:rPr>
      <w:rFonts w:ascii="Times New Roman" w:eastAsia="Times New Roman" w:hAnsi="Times New Roman" w:cs="Times New Roman"/>
      <w:b/>
      <w:position w:val="-1"/>
      <w:sz w:val="36"/>
      <w:szCs w:val="36"/>
    </w:rPr>
  </w:style>
  <w:style w:type="character" w:customStyle="1" w:styleId="Heading3Char">
    <w:name w:val="Heading 3 Char"/>
    <w:basedOn w:val="DefaultParagraphFont"/>
    <w:link w:val="Heading3"/>
    <w:rsid w:val="0052348C"/>
    <w:rPr>
      <w:rFonts w:ascii="Times New Roman" w:eastAsia="Times New Roman" w:hAnsi="Times New Roman" w:cs="Times New Roman"/>
      <w:b/>
      <w:position w:val="-1"/>
      <w:sz w:val="28"/>
      <w:szCs w:val="28"/>
    </w:rPr>
  </w:style>
  <w:style w:type="character" w:customStyle="1" w:styleId="Heading4Char">
    <w:name w:val="Heading 4 Char"/>
    <w:basedOn w:val="DefaultParagraphFont"/>
    <w:link w:val="Heading4"/>
    <w:rsid w:val="0052348C"/>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52348C"/>
    <w:rPr>
      <w:rFonts w:ascii="Times New Roman" w:eastAsia="Times New Roman" w:hAnsi="Times New Roman" w:cs="Times New Roman"/>
      <w:b/>
      <w:position w:val="-1"/>
    </w:rPr>
  </w:style>
  <w:style w:type="character" w:customStyle="1" w:styleId="Heading6Char">
    <w:name w:val="Heading 6 Char"/>
    <w:basedOn w:val="DefaultParagraphFont"/>
    <w:link w:val="Heading6"/>
    <w:rsid w:val="0052348C"/>
    <w:rPr>
      <w:rFonts w:ascii="Times New Roman" w:eastAsia="Times New Roman" w:hAnsi="Times New Roman" w:cs="Times New Roman"/>
      <w:b/>
      <w:position w:val="-1"/>
      <w:sz w:val="20"/>
      <w:szCs w:val="20"/>
    </w:rPr>
  </w:style>
  <w:style w:type="paragraph" w:customStyle="1" w:styleId="CharCharChar">
    <w:name w:val="Char Char Char"/>
    <w:basedOn w:val="Normal"/>
    <w:autoRedefine/>
    <w:rsid w:val="005234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52348C"/>
    <w:pPr>
      <w:tabs>
        <w:tab w:val="center" w:pos="4320"/>
        <w:tab w:val="right" w:pos="8640"/>
      </w:tabs>
    </w:pPr>
    <w:rPr>
      <w:rFonts w:ascii="UVnTime" w:eastAsia="Arial" w:hAnsi="UVnTime"/>
      <w:sz w:val="26"/>
    </w:rPr>
  </w:style>
  <w:style w:type="character" w:customStyle="1" w:styleId="FooterChar">
    <w:name w:val="Footer Char"/>
    <w:basedOn w:val="DefaultParagraphFont"/>
    <w:link w:val="Footer"/>
    <w:rsid w:val="0052348C"/>
    <w:rPr>
      <w:rFonts w:ascii="UVnTime" w:eastAsia="Arial" w:hAnsi="UVnTime" w:cs="Times New Roman"/>
      <w:sz w:val="26"/>
      <w:szCs w:val="24"/>
    </w:rPr>
  </w:style>
  <w:style w:type="character" w:styleId="PageNumber">
    <w:name w:val="page number"/>
    <w:rsid w:val="0052348C"/>
    <w:rPr>
      <w:rFonts w:cs="Times New Roman"/>
    </w:rPr>
  </w:style>
  <w:style w:type="character" w:styleId="Hyperlink">
    <w:name w:val="Hyperlink"/>
    <w:rsid w:val="0052348C"/>
    <w:rPr>
      <w:rFonts w:cs="Times New Roman"/>
      <w:color w:val="0000FF"/>
      <w:u w:val="single"/>
    </w:rPr>
  </w:style>
  <w:style w:type="paragraph" w:styleId="Title">
    <w:name w:val="Title"/>
    <w:basedOn w:val="Normal"/>
    <w:link w:val="TitleChar"/>
    <w:qFormat/>
    <w:rsid w:val="0052348C"/>
    <w:pPr>
      <w:jc w:val="center"/>
    </w:pPr>
    <w:rPr>
      <w:rFonts w:ascii=".VnTimeH" w:hAnsi=".VnTimeH"/>
      <w:szCs w:val="20"/>
    </w:rPr>
  </w:style>
  <w:style w:type="character" w:customStyle="1" w:styleId="TitleChar">
    <w:name w:val="Title Char"/>
    <w:basedOn w:val="DefaultParagraphFont"/>
    <w:link w:val="Title"/>
    <w:rsid w:val="0052348C"/>
    <w:rPr>
      <w:rFonts w:ascii=".VnTimeH" w:eastAsia="Times New Roman" w:hAnsi=".VnTimeH" w:cs="Times New Roman"/>
      <w:sz w:val="28"/>
      <w:szCs w:val="20"/>
    </w:rPr>
  </w:style>
  <w:style w:type="paragraph" w:customStyle="1" w:styleId="CharCharCharCharCharCharChar">
    <w:name w:val="Char Char Char Char Char Char Char"/>
    <w:basedOn w:val="Normal"/>
    <w:autoRedefine/>
    <w:rsid w:val="005234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5234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locked/>
    <w:rsid w:val="0052348C"/>
    <w:rPr>
      <w:rFonts w:ascii="Calibri" w:hAnsi="Calibri"/>
      <w:sz w:val="16"/>
    </w:rPr>
  </w:style>
  <w:style w:type="paragraph" w:styleId="BodyTextIndent3">
    <w:name w:val="Body Text Indent 3"/>
    <w:basedOn w:val="Normal"/>
    <w:link w:val="BodyTextIndent3Char"/>
    <w:rsid w:val="0052348C"/>
    <w:pPr>
      <w:spacing w:after="120" w:line="276" w:lineRule="auto"/>
      <w:ind w:left="283"/>
    </w:pPr>
    <w:rPr>
      <w:rFonts w:ascii="Calibri" w:eastAsiaTheme="minorHAnsi" w:hAnsi="Calibri" w:cstheme="minorBidi"/>
      <w:sz w:val="16"/>
      <w:szCs w:val="22"/>
    </w:rPr>
  </w:style>
  <w:style w:type="character" w:customStyle="1" w:styleId="BodyTextIndent3Char1">
    <w:name w:val="Body Text Indent 3 Char1"/>
    <w:basedOn w:val="DefaultParagraphFont"/>
    <w:rsid w:val="0052348C"/>
    <w:rPr>
      <w:rFonts w:ascii="Times New Roman" w:eastAsia="Times New Roman" w:hAnsi="Times New Roman" w:cs="Times New Roman"/>
      <w:sz w:val="16"/>
      <w:szCs w:val="16"/>
    </w:rPr>
  </w:style>
  <w:style w:type="paragraph" w:styleId="NormalWeb">
    <w:name w:val="Normal (Web)"/>
    <w:basedOn w:val="Normal"/>
    <w:link w:val="NormalWebChar"/>
    <w:uiPriority w:val="99"/>
    <w:rsid w:val="0052348C"/>
    <w:pPr>
      <w:spacing w:before="100" w:beforeAutospacing="1" w:after="100" w:afterAutospacing="1"/>
    </w:pPr>
    <w:rPr>
      <w:sz w:val="24"/>
      <w:szCs w:val="20"/>
    </w:rPr>
  </w:style>
  <w:style w:type="paragraph" w:customStyle="1" w:styleId="CharCharCharCharCharCharChar0">
    <w:name w:val="Char Char Char Char Char Char Char"/>
    <w:basedOn w:val="Normal"/>
    <w:autoRedefine/>
    <w:rsid w:val="005234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52348C"/>
    <w:pPr>
      <w:spacing w:after="120"/>
      <w:ind w:left="360"/>
    </w:pPr>
  </w:style>
  <w:style w:type="character" w:customStyle="1" w:styleId="BodyTextIndentChar">
    <w:name w:val="Body Text Indent Char"/>
    <w:basedOn w:val="DefaultParagraphFont"/>
    <w:link w:val="BodyTextIndent"/>
    <w:rsid w:val="0052348C"/>
    <w:rPr>
      <w:rFonts w:ascii="Times New Roman" w:eastAsia="Times New Roman" w:hAnsi="Times New Roman" w:cs="Times New Roman"/>
      <w:sz w:val="28"/>
      <w:szCs w:val="24"/>
    </w:rPr>
  </w:style>
  <w:style w:type="paragraph" w:styleId="BodyText">
    <w:name w:val="Body Text"/>
    <w:basedOn w:val="Normal"/>
    <w:link w:val="BodyTextChar"/>
    <w:rsid w:val="0052348C"/>
    <w:pPr>
      <w:spacing w:after="120"/>
    </w:pPr>
  </w:style>
  <w:style w:type="character" w:customStyle="1" w:styleId="BodyTextChar">
    <w:name w:val="Body Text Char"/>
    <w:basedOn w:val="DefaultParagraphFont"/>
    <w:link w:val="BodyText"/>
    <w:rsid w:val="0052348C"/>
    <w:rPr>
      <w:rFonts w:ascii="Times New Roman" w:eastAsia="Times New Roman" w:hAnsi="Times New Roman" w:cs="Times New Roman"/>
      <w:sz w:val="28"/>
      <w:szCs w:val="24"/>
    </w:rPr>
  </w:style>
  <w:style w:type="paragraph" w:styleId="BalloonText">
    <w:name w:val="Balloon Text"/>
    <w:basedOn w:val="Normal"/>
    <w:link w:val="BalloonTextChar"/>
    <w:rsid w:val="0052348C"/>
    <w:rPr>
      <w:rFonts w:ascii="Tahoma" w:hAnsi="Tahoma"/>
      <w:sz w:val="16"/>
      <w:szCs w:val="16"/>
    </w:rPr>
  </w:style>
  <w:style w:type="character" w:customStyle="1" w:styleId="BalloonTextChar">
    <w:name w:val="Balloon Text Char"/>
    <w:basedOn w:val="DefaultParagraphFont"/>
    <w:link w:val="BalloonText"/>
    <w:rsid w:val="0052348C"/>
    <w:rPr>
      <w:rFonts w:ascii="Tahoma" w:eastAsia="Times New Roman" w:hAnsi="Tahoma" w:cs="Times New Roman"/>
      <w:sz w:val="16"/>
      <w:szCs w:val="16"/>
    </w:rPr>
  </w:style>
  <w:style w:type="character" w:customStyle="1" w:styleId="apple-converted-space">
    <w:name w:val="apple-converted-space"/>
    <w:rsid w:val="0052348C"/>
    <w:rPr>
      <w:rFonts w:ascii="Times New Roman" w:hAnsi="Times New Roman" w:cs="Times New Roman" w:hint="default"/>
    </w:rPr>
  </w:style>
  <w:style w:type="character" w:customStyle="1" w:styleId="NormalWebChar">
    <w:name w:val="Normal (Web) Char"/>
    <w:link w:val="NormalWeb"/>
    <w:locked/>
    <w:rsid w:val="0052348C"/>
    <w:rPr>
      <w:rFonts w:ascii="Times New Roman" w:eastAsia="Times New Roman" w:hAnsi="Times New Roman" w:cs="Times New Roman"/>
      <w:sz w:val="24"/>
      <w:szCs w:val="20"/>
    </w:rPr>
  </w:style>
  <w:style w:type="character" w:styleId="FollowedHyperlink">
    <w:name w:val="FollowedHyperlink"/>
    <w:unhideWhenUsed/>
    <w:qFormat/>
    <w:rsid w:val="0052348C"/>
    <w:rPr>
      <w:color w:val="800080"/>
      <w:u w:val="single"/>
    </w:rPr>
  </w:style>
  <w:style w:type="character" w:customStyle="1" w:styleId="BodyTextChar1">
    <w:name w:val="Body Text Char1"/>
    <w:rsid w:val="0052348C"/>
    <w:rPr>
      <w:sz w:val="28"/>
      <w:szCs w:val="24"/>
    </w:rPr>
  </w:style>
  <w:style w:type="character" w:customStyle="1" w:styleId="Tiu1">
    <w:name w:val="Tiêu đề #1_"/>
    <w:link w:val="Tiu10"/>
    <w:rsid w:val="0052348C"/>
    <w:rPr>
      <w:b/>
      <w:bCs/>
      <w:sz w:val="26"/>
      <w:szCs w:val="26"/>
    </w:rPr>
  </w:style>
  <w:style w:type="paragraph" w:customStyle="1" w:styleId="Tiu10">
    <w:name w:val="Tiêu đề #1"/>
    <w:basedOn w:val="Normal"/>
    <w:link w:val="Tiu1"/>
    <w:rsid w:val="0052348C"/>
    <w:pPr>
      <w:widowControl w:val="0"/>
      <w:spacing w:after="280" w:line="276" w:lineRule="auto"/>
      <w:outlineLvl w:val="0"/>
    </w:pPr>
    <w:rPr>
      <w:rFonts w:asciiTheme="minorHAnsi" w:eastAsiaTheme="minorHAnsi" w:hAnsiTheme="minorHAnsi" w:cstheme="minorBidi"/>
      <w:b/>
      <w:bCs/>
      <w:sz w:val="26"/>
      <w:szCs w:val="26"/>
    </w:rPr>
  </w:style>
  <w:style w:type="character" w:customStyle="1" w:styleId="Vnbnnidung">
    <w:name w:val="Văn bản nội dung_"/>
    <w:link w:val="Vnbnnidung0"/>
    <w:rsid w:val="0052348C"/>
  </w:style>
  <w:style w:type="paragraph" w:customStyle="1" w:styleId="Vnbnnidung0">
    <w:name w:val="Văn bản nội dung"/>
    <w:basedOn w:val="Normal"/>
    <w:link w:val="Vnbnnidung"/>
    <w:rsid w:val="0052348C"/>
    <w:pPr>
      <w:widowControl w:val="0"/>
      <w:spacing w:after="80" w:line="360" w:lineRule="auto"/>
      <w:ind w:firstLine="400"/>
    </w:pPr>
    <w:rPr>
      <w:rFonts w:asciiTheme="minorHAnsi" w:eastAsiaTheme="minorHAnsi" w:hAnsiTheme="minorHAnsi" w:cstheme="minorBidi"/>
      <w:sz w:val="22"/>
      <w:szCs w:val="22"/>
    </w:rPr>
  </w:style>
  <w:style w:type="paragraph" w:styleId="BodyText3">
    <w:name w:val="Body Text 3"/>
    <w:basedOn w:val="Normal"/>
    <w:link w:val="BodyText3Char"/>
    <w:rsid w:val="0052348C"/>
    <w:pPr>
      <w:spacing w:after="120"/>
    </w:pPr>
    <w:rPr>
      <w:rFonts w:ascii=".VnTime" w:hAnsi=".VnTime"/>
      <w:sz w:val="16"/>
      <w:szCs w:val="16"/>
    </w:rPr>
  </w:style>
  <w:style w:type="character" w:customStyle="1" w:styleId="BodyText3Char">
    <w:name w:val="Body Text 3 Char"/>
    <w:basedOn w:val="DefaultParagraphFont"/>
    <w:link w:val="BodyText3"/>
    <w:rsid w:val="0052348C"/>
    <w:rPr>
      <w:rFonts w:ascii=".VnTime" w:eastAsia="Times New Roman" w:hAnsi=".VnTime" w:cs="Times New Roman"/>
      <w:sz w:val="16"/>
      <w:szCs w:val="16"/>
    </w:rPr>
  </w:style>
  <w:style w:type="paragraph" w:styleId="ListParagraph">
    <w:name w:val="List Paragraph"/>
    <w:basedOn w:val="Normal"/>
    <w:uiPriority w:val="34"/>
    <w:qFormat/>
    <w:rsid w:val="0052348C"/>
    <w:pPr>
      <w:ind w:left="720"/>
      <w:contextualSpacing/>
    </w:pPr>
    <w:rPr>
      <w:rFonts w:ascii="UVnTime" w:hAnsi="UVnTime"/>
      <w:sz w:val="26"/>
    </w:rPr>
  </w:style>
  <w:style w:type="paragraph" w:styleId="Subtitle">
    <w:name w:val="Subtitle"/>
    <w:basedOn w:val="Normal"/>
    <w:next w:val="Normal"/>
    <w:link w:val="SubtitleChar"/>
    <w:rsid w:val="0052348C"/>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52348C"/>
    <w:rPr>
      <w:rFonts w:ascii="Georgia" w:eastAsia="Georgia" w:hAnsi="Georgia" w:cs="Georgia"/>
      <w:i/>
      <w:color w:val="666666"/>
      <w:position w:val="-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48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rsid w:val="0052348C"/>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paragraph" w:styleId="Heading2">
    <w:name w:val="heading 2"/>
    <w:basedOn w:val="Normal"/>
    <w:next w:val="Normal"/>
    <w:link w:val="Heading2Char"/>
    <w:rsid w:val="0052348C"/>
    <w:pPr>
      <w:keepNext/>
      <w:keepLines/>
      <w:suppressAutoHyphens/>
      <w:spacing w:before="360" w:after="80" w:line="1" w:lineRule="atLeast"/>
      <w:ind w:leftChars="-1" w:left="-1" w:hangingChars="1" w:hanging="1"/>
      <w:textDirection w:val="btLr"/>
      <w:textAlignment w:val="top"/>
      <w:outlineLvl w:val="1"/>
    </w:pPr>
    <w:rPr>
      <w:b/>
      <w:position w:val="-1"/>
      <w:sz w:val="36"/>
      <w:szCs w:val="36"/>
    </w:rPr>
  </w:style>
  <w:style w:type="paragraph" w:styleId="Heading3">
    <w:name w:val="heading 3"/>
    <w:basedOn w:val="Normal"/>
    <w:next w:val="Normal"/>
    <w:link w:val="Heading3Char"/>
    <w:rsid w:val="0052348C"/>
    <w:pPr>
      <w:keepNext/>
      <w:keepLines/>
      <w:suppressAutoHyphens/>
      <w:spacing w:before="280" w:after="80" w:line="1" w:lineRule="atLeast"/>
      <w:ind w:leftChars="-1" w:left="-1" w:hangingChars="1" w:hanging="1"/>
      <w:textDirection w:val="btLr"/>
      <w:textAlignment w:val="top"/>
      <w:outlineLvl w:val="2"/>
    </w:pPr>
    <w:rPr>
      <w:b/>
      <w:position w:val="-1"/>
      <w:szCs w:val="28"/>
    </w:rPr>
  </w:style>
  <w:style w:type="paragraph" w:styleId="Heading4">
    <w:name w:val="heading 4"/>
    <w:basedOn w:val="Normal"/>
    <w:next w:val="Normal"/>
    <w:link w:val="Heading4Char"/>
    <w:rsid w:val="0052348C"/>
    <w:pPr>
      <w:keepNext/>
      <w:keepLines/>
      <w:suppressAutoHyphens/>
      <w:spacing w:before="240" w:after="40" w:line="1" w:lineRule="atLeast"/>
      <w:ind w:leftChars="-1" w:left="-1" w:hangingChars="1" w:hanging="1"/>
      <w:textDirection w:val="btLr"/>
      <w:textAlignment w:val="top"/>
      <w:outlineLvl w:val="3"/>
    </w:pPr>
    <w:rPr>
      <w:b/>
      <w:position w:val="-1"/>
      <w:sz w:val="24"/>
    </w:rPr>
  </w:style>
  <w:style w:type="paragraph" w:styleId="Heading5">
    <w:name w:val="heading 5"/>
    <w:basedOn w:val="Normal"/>
    <w:next w:val="Normal"/>
    <w:link w:val="Heading5Char"/>
    <w:rsid w:val="0052348C"/>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link w:val="Heading6Char"/>
    <w:rsid w:val="0052348C"/>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48C"/>
    <w:rPr>
      <w:rFonts w:ascii="Times New Roman" w:eastAsia="Times New Roman" w:hAnsi="Times New Roman" w:cs="Times New Roman"/>
      <w:b/>
      <w:position w:val="-1"/>
      <w:sz w:val="48"/>
      <w:szCs w:val="48"/>
    </w:rPr>
  </w:style>
  <w:style w:type="character" w:customStyle="1" w:styleId="Heading2Char">
    <w:name w:val="Heading 2 Char"/>
    <w:basedOn w:val="DefaultParagraphFont"/>
    <w:link w:val="Heading2"/>
    <w:rsid w:val="0052348C"/>
    <w:rPr>
      <w:rFonts w:ascii="Times New Roman" w:eastAsia="Times New Roman" w:hAnsi="Times New Roman" w:cs="Times New Roman"/>
      <w:b/>
      <w:position w:val="-1"/>
      <w:sz w:val="36"/>
      <w:szCs w:val="36"/>
    </w:rPr>
  </w:style>
  <w:style w:type="character" w:customStyle="1" w:styleId="Heading3Char">
    <w:name w:val="Heading 3 Char"/>
    <w:basedOn w:val="DefaultParagraphFont"/>
    <w:link w:val="Heading3"/>
    <w:rsid w:val="0052348C"/>
    <w:rPr>
      <w:rFonts w:ascii="Times New Roman" w:eastAsia="Times New Roman" w:hAnsi="Times New Roman" w:cs="Times New Roman"/>
      <w:b/>
      <w:position w:val="-1"/>
      <w:sz w:val="28"/>
      <w:szCs w:val="28"/>
    </w:rPr>
  </w:style>
  <w:style w:type="character" w:customStyle="1" w:styleId="Heading4Char">
    <w:name w:val="Heading 4 Char"/>
    <w:basedOn w:val="DefaultParagraphFont"/>
    <w:link w:val="Heading4"/>
    <w:rsid w:val="0052348C"/>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52348C"/>
    <w:rPr>
      <w:rFonts w:ascii="Times New Roman" w:eastAsia="Times New Roman" w:hAnsi="Times New Roman" w:cs="Times New Roman"/>
      <w:b/>
      <w:position w:val="-1"/>
    </w:rPr>
  </w:style>
  <w:style w:type="character" w:customStyle="1" w:styleId="Heading6Char">
    <w:name w:val="Heading 6 Char"/>
    <w:basedOn w:val="DefaultParagraphFont"/>
    <w:link w:val="Heading6"/>
    <w:rsid w:val="0052348C"/>
    <w:rPr>
      <w:rFonts w:ascii="Times New Roman" w:eastAsia="Times New Roman" w:hAnsi="Times New Roman" w:cs="Times New Roman"/>
      <w:b/>
      <w:position w:val="-1"/>
      <w:sz w:val="20"/>
      <w:szCs w:val="20"/>
    </w:rPr>
  </w:style>
  <w:style w:type="paragraph" w:customStyle="1" w:styleId="CharCharChar">
    <w:name w:val="Char Char Char"/>
    <w:basedOn w:val="Normal"/>
    <w:autoRedefine/>
    <w:rsid w:val="005234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52348C"/>
    <w:pPr>
      <w:tabs>
        <w:tab w:val="center" w:pos="4320"/>
        <w:tab w:val="right" w:pos="8640"/>
      </w:tabs>
    </w:pPr>
    <w:rPr>
      <w:rFonts w:ascii="UVnTime" w:eastAsia="Arial" w:hAnsi="UVnTime"/>
      <w:sz w:val="26"/>
    </w:rPr>
  </w:style>
  <w:style w:type="character" w:customStyle="1" w:styleId="FooterChar">
    <w:name w:val="Footer Char"/>
    <w:basedOn w:val="DefaultParagraphFont"/>
    <w:link w:val="Footer"/>
    <w:rsid w:val="0052348C"/>
    <w:rPr>
      <w:rFonts w:ascii="UVnTime" w:eastAsia="Arial" w:hAnsi="UVnTime" w:cs="Times New Roman"/>
      <w:sz w:val="26"/>
      <w:szCs w:val="24"/>
    </w:rPr>
  </w:style>
  <w:style w:type="character" w:styleId="PageNumber">
    <w:name w:val="page number"/>
    <w:rsid w:val="0052348C"/>
    <w:rPr>
      <w:rFonts w:cs="Times New Roman"/>
    </w:rPr>
  </w:style>
  <w:style w:type="character" w:styleId="Hyperlink">
    <w:name w:val="Hyperlink"/>
    <w:rsid w:val="0052348C"/>
    <w:rPr>
      <w:rFonts w:cs="Times New Roman"/>
      <w:color w:val="0000FF"/>
      <w:u w:val="single"/>
    </w:rPr>
  </w:style>
  <w:style w:type="paragraph" w:styleId="Title">
    <w:name w:val="Title"/>
    <w:basedOn w:val="Normal"/>
    <w:link w:val="TitleChar"/>
    <w:qFormat/>
    <w:rsid w:val="0052348C"/>
    <w:pPr>
      <w:jc w:val="center"/>
    </w:pPr>
    <w:rPr>
      <w:rFonts w:ascii=".VnTimeH" w:hAnsi=".VnTimeH"/>
      <w:szCs w:val="20"/>
    </w:rPr>
  </w:style>
  <w:style w:type="character" w:customStyle="1" w:styleId="TitleChar">
    <w:name w:val="Title Char"/>
    <w:basedOn w:val="DefaultParagraphFont"/>
    <w:link w:val="Title"/>
    <w:rsid w:val="0052348C"/>
    <w:rPr>
      <w:rFonts w:ascii=".VnTimeH" w:eastAsia="Times New Roman" w:hAnsi=".VnTimeH" w:cs="Times New Roman"/>
      <w:sz w:val="28"/>
      <w:szCs w:val="20"/>
    </w:rPr>
  </w:style>
  <w:style w:type="paragraph" w:customStyle="1" w:styleId="CharCharCharCharCharCharChar">
    <w:name w:val="Char Char Char Char Char Char Char"/>
    <w:basedOn w:val="Normal"/>
    <w:autoRedefine/>
    <w:rsid w:val="005234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5234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locked/>
    <w:rsid w:val="0052348C"/>
    <w:rPr>
      <w:rFonts w:ascii="Calibri" w:hAnsi="Calibri"/>
      <w:sz w:val="16"/>
    </w:rPr>
  </w:style>
  <w:style w:type="paragraph" w:styleId="BodyTextIndent3">
    <w:name w:val="Body Text Indent 3"/>
    <w:basedOn w:val="Normal"/>
    <w:link w:val="BodyTextIndent3Char"/>
    <w:rsid w:val="0052348C"/>
    <w:pPr>
      <w:spacing w:after="120" w:line="276" w:lineRule="auto"/>
      <w:ind w:left="283"/>
    </w:pPr>
    <w:rPr>
      <w:rFonts w:ascii="Calibri" w:eastAsiaTheme="minorHAnsi" w:hAnsi="Calibri" w:cstheme="minorBidi"/>
      <w:sz w:val="16"/>
      <w:szCs w:val="22"/>
    </w:rPr>
  </w:style>
  <w:style w:type="character" w:customStyle="1" w:styleId="BodyTextIndent3Char1">
    <w:name w:val="Body Text Indent 3 Char1"/>
    <w:basedOn w:val="DefaultParagraphFont"/>
    <w:rsid w:val="0052348C"/>
    <w:rPr>
      <w:rFonts w:ascii="Times New Roman" w:eastAsia="Times New Roman" w:hAnsi="Times New Roman" w:cs="Times New Roman"/>
      <w:sz w:val="16"/>
      <w:szCs w:val="16"/>
    </w:rPr>
  </w:style>
  <w:style w:type="paragraph" w:styleId="NormalWeb">
    <w:name w:val="Normal (Web)"/>
    <w:basedOn w:val="Normal"/>
    <w:link w:val="NormalWebChar"/>
    <w:uiPriority w:val="99"/>
    <w:rsid w:val="0052348C"/>
    <w:pPr>
      <w:spacing w:before="100" w:beforeAutospacing="1" w:after="100" w:afterAutospacing="1"/>
    </w:pPr>
    <w:rPr>
      <w:sz w:val="24"/>
      <w:szCs w:val="20"/>
    </w:rPr>
  </w:style>
  <w:style w:type="paragraph" w:customStyle="1" w:styleId="CharCharCharCharCharCharChar0">
    <w:name w:val="Char Char Char Char Char Char Char"/>
    <w:basedOn w:val="Normal"/>
    <w:autoRedefine/>
    <w:rsid w:val="005234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52348C"/>
    <w:pPr>
      <w:spacing w:after="120"/>
      <w:ind w:left="360"/>
    </w:pPr>
  </w:style>
  <w:style w:type="character" w:customStyle="1" w:styleId="BodyTextIndentChar">
    <w:name w:val="Body Text Indent Char"/>
    <w:basedOn w:val="DefaultParagraphFont"/>
    <w:link w:val="BodyTextIndent"/>
    <w:rsid w:val="0052348C"/>
    <w:rPr>
      <w:rFonts w:ascii="Times New Roman" w:eastAsia="Times New Roman" w:hAnsi="Times New Roman" w:cs="Times New Roman"/>
      <w:sz w:val="28"/>
      <w:szCs w:val="24"/>
    </w:rPr>
  </w:style>
  <w:style w:type="paragraph" w:styleId="BodyText">
    <w:name w:val="Body Text"/>
    <w:basedOn w:val="Normal"/>
    <w:link w:val="BodyTextChar"/>
    <w:rsid w:val="0052348C"/>
    <w:pPr>
      <w:spacing w:after="120"/>
    </w:pPr>
  </w:style>
  <w:style w:type="character" w:customStyle="1" w:styleId="BodyTextChar">
    <w:name w:val="Body Text Char"/>
    <w:basedOn w:val="DefaultParagraphFont"/>
    <w:link w:val="BodyText"/>
    <w:rsid w:val="0052348C"/>
    <w:rPr>
      <w:rFonts w:ascii="Times New Roman" w:eastAsia="Times New Roman" w:hAnsi="Times New Roman" w:cs="Times New Roman"/>
      <w:sz w:val="28"/>
      <w:szCs w:val="24"/>
    </w:rPr>
  </w:style>
  <w:style w:type="paragraph" w:styleId="BalloonText">
    <w:name w:val="Balloon Text"/>
    <w:basedOn w:val="Normal"/>
    <w:link w:val="BalloonTextChar"/>
    <w:rsid w:val="0052348C"/>
    <w:rPr>
      <w:rFonts w:ascii="Tahoma" w:hAnsi="Tahoma"/>
      <w:sz w:val="16"/>
      <w:szCs w:val="16"/>
    </w:rPr>
  </w:style>
  <w:style w:type="character" w:customStyle="1" w:styleId="BalloonTextChar">
    <w:name w:val="Balloon Text Char"/>
    <w:basedOn w:val="DefaultParagraphFont"/>
    <w:link w:val="BalloonText"/>
    <w:rsid w:val="0052348C"/>
    <w:rPr>
      <w:rFonts w:ascii="Tahoma" w:eastAsia="Times New Roman" w:hAnsi="Tahoma" w:cs="Times New Roman"/>
      <w:sz w:val="16"/>
      <w:szCs w:val="16"/>
    </w:rPr>
  </w:style>
  <w:style w:type="character" w:customStyle="1" w:styleId="apple-converted-space">
    <w:name w:val="apple-converted-space"/>
    <w:rsid w:val="0052348C"/>
    <w:rPr>
      <w:rFonts w:ascii="Times New Roman" w:hAnsi="Times New Roman" w:cs="Times New Roman" w:hint="default"/>
    </w:rPr>
  </w:style>
  <w:style w:type="character" w:customStyle="1" w:styleId="NormalWebChar">
    <w:name w:val="Normal (Web) Char"/>
    <w:link w:val="NormalWeb"/>
    <w:locked/>
    <w:rsid w:val="0052348C"/>
    <w:rPr>
      <w:rFonts w:ascii="Times New Roman" w:eastAsia="Times New Roman" w:hAnsi="Times New Roman" w:cs="Times New Roman"/>
      <w:sz w:val="24"/>
      <w:szCs w:val="20"/>
    </w:rPr>
  </w:style>
  <w:style w:type="character" w:styleId="FollowedHyperlink">
    <w:name w:val="FollowedHyperlink"/>
    <w:unhideWhenUsed/>
    <w:qFormat/>
    <w:rsid w:val="0052348C"/>
    <w:rPr>
      <w:color w:val="800080"/>
      <w:u w:val="single"/>
    </w:rPr>
  </w:style>
  <w:style w:type="character" w:customStyle="1" w:styleId="BodyTextChar1">
    <w:name w:val="Body Text Char1"/>
    <w:rsid w:val="0052348C"/>
    <w:rPr>
      <w:sz w:val="28"/>
      <w:szCs w:val="24"/>
    </w:rPr>
  </w:style>
  <w:style w:type="character" w:customStyle="1" w:styleId="Tiu1">
    <w:name w:val="Tiêu đề #1_"/>
    <w:link w:val="Tiu10"/>
    <w:rsid w:val="0052348C"/>
    <w:rPr>
      <w:b/>
      <w:bCs/>
      <w:sz w:val="26"/>
      <w:szCs w:val="26"/>
    </w:rPr>
  </w:style>
  <w:style w:type="paragraph" w:customStyle="1" w:styleId="Tiu10">
    <w:name w:val="Tiêu đề #1"/>
    <w:basedOn w:val="Normal"/>
    <w:link w:val="Tiu1"/>
    <w:rsid w:val="0052348C"/>
    <w:pPr>
      <w:widowControl w:val="0"/>
      <w:spacing w:after="280" w:line="276" w:lineRule="auto"/>
      <w:outlineLvl w:val="0"/>
    </w:pPr>
    <w:rPr>
      <w:rFonts w:asciiTheme="minorHAnsi" w:eastAsiaTheme="minorHAnsi" w:hAnsiTheme="minorHAnsi" w:cstheme="minorBidi"/>
      <w:b/>
      <w:bCs/>
      <w:sz w:val="26"/>
      <w:szCs w:val="26"/>
    </w:rPr>
  </w:style>
  <w:style w:type="character" w:customStyle="1" w:styleId="Vnbnnidung">
    <w:name w:val="Văn bản nội dung_"/>
    <w:link w:val="Vnbnnidung0"/>
    <w:rsid w:val="0052348C"/>
  </w:style>
  <w:style w:type="paragraph" w:customStyle="1" w:styleId="Vnbnnidung0">
    <w:name w:val="Văn bản nội dung"/>
    <w:basedOn w:val="Normal"/>
    <w:link w:val="Vnbnnidung"/>
    <w:rsid w:val="0052348C"/>
    <w:pPr>
      <w:widowControl w:val="0"/>
      <w:spacing w:after="80" w:line="360" w:lineRule="auto"/>
      <w:ind w:firstLine="400"/>
    </w:pPr>
    <w:rPr>
      <w:rFonts w:asciiTheme="minorHAnsi" w:eastAsiaTheme="minorHAnsi" w:hAnsiTheme="minorHAnsi" w:cstheme="minorBidi"/>
      <w:sz w:val="22"/>
      <w:szCs w:val="22"/>
    </w:rPr>
  </w:style>
  <w:style w:type="paragraph" w:styleId="BodyText3">
    <w:name w:val="Body Text 3"/>
    <w:basedOn w:val="Normal"/>
    <w:link w:val="BodyText3Char"/>
    <w:rsid w:val="0052348C"/>
    <w:pPr>
      <w:spacing w:after="120"/>
    </w:pPr>
    <w:rPr>
      <w:rFonts w:ascii=".VnTime" w:hAnsi=".VnTime"/>
      <w:sz w:val="16"/>
      <w:szCs w:val="16"/>
    </w:rPr>
  </w:style>
  <w:style w:type="character" w:customStyle="1" w:styleId="BodyText3Char">
    <w:name w:val="Body Text 3 Char"/>
    <w:basedOn w:val="DefaultParagraphFont"/>
    <w:link w:val="BodyText3"/>
    <w:rsid w:val="0052348C"/>
    <w:rPr>
      <w:rFonts w:ascii=".VnTime" w:eastAsia="Times New Roman" w:hAnsi=".VnTime" w:cs="Times New Roman"/>
      <w:sz w:val="16"/>
      <w:szCs w:val="16"/>
    </w:rPr>
  </w:style>
  <w:style w:type="paragraph" w:styleId="ListParagraph">
    <w:name w:val="List Paragraph"/>
    <w:basedOn w:val="Normal"/>
    <w:uiPriority w:val="34"/>
    <w:qFormat/>
    <w:rsid w:val="0052348C"/>
    <w:pPr>
      <w:ind w:left="720"/>
      <w:contextualSpacing/>
    </w:pPr>
    <w:rPr>
      <w:rFonts w:ascii="UVnTime" w:hAnsi="UVnTime"/>
      <w:sz w:val="26"/>
    </w:rPr>
  </w:style>
  <w:style w:type="paragraph" w:styleId="Subtitle">
    <w:name w:val="Subtitle"/>
    <w:basedOn w:val="Normal"/>
    <w:next w:val="Normal"/>
    <w:link w:val="SubtitleChar"/>
    <w:rsid w:val="0052348C"/>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52348C"/>
    <w:rPr>
      <w:rFonts w:ascii="Georgia" w:eastAsia="Georgia" w:hAnsi="Georgia" w:cs="Georgia"/>
      <w:i/>
      <w:color w:val="666666"/>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31</Pages>
  <Words>10346</Words>
  <Characters>58974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2022-10-02T02:16:00Z</cp:lastPrinted>
  <dcterms:created xsi:type="dcterms:W3CDTF">2022-09-15T06:43:00Z</dcterms:created>
  <dcterms:modified xsi:type="dcterms:W3CDTF">2022-12-23T09:22:00Z</dcterms:modified>
</cp:coreProperties>
</file>